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15168.000000000002" w:type="dxa"/>
        <w:jc w:val="left"/>
        <w:tblInd w:w="-5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35"/>
        <w:gridCol w:w="4536"/>
        <w:gridCol w:w="1843"/>
        <w:gridCol w:w="5954"/>
        <w:tblGridChange w:id="0">
          <w:tblGrid>
            <w:gridCol w:w="2835"/>
            <w:gridCol w:w="4536"/>
            <w:gridCol w:w="1843"/>
            <w:gridCol w:w="5954"/>
          </w:tblGrid>
        </w:tblGridChange>
      </w:tblGrid>
      <w:tr>
        <w:trPr>
          <w:cantSplit w:val="0"/>
          <w:trHeight w:val="416" w:hRule="atLeast"/>
          <w:tblHeader w:val="0"/>
        </w:trPr>
        <w:tc>
          <w:tcPr>
            <w:shd w:fill="ed7d31" w:val="clear"/>
            <w:vAlign w:val="center"/>
          </w:tcPr>
          <w:p w:rsidR="00000000" w:rsidDel="00000000" w:rsidP="00000000" w:rsidRDefault="00000000" w:rsidRPr="00000000" w14:paraId="00000002">
            <w:pPr>
              <w:rPr>
                <w:b w:val="1"/>
                <w:bCs w:val="1"/>
              </w:rPr>
            </w:pPr>
            <w:r w:rsidDel="00000000" w:rsidR="00000000" w:rsidRPr="00000000">
              <w:rPr>
                <w:b w:val="1"/>
                <w:bCs w:val="1"/>
                <w:rtl w:val="0"/>
              </w:rPr>
              <w:t xml:space="preserve">Name of assessor</w:t>
            </w:r>
          </w:p>
        </w:tc>
        <w:tc>
          <w:tcPr>
            <w:vAlign w:val="center"/>
          </w:tcPr>
          <w:p w:rsidR="00000000" w:rsidDel="00000000" w:rsidP="00000000" w:rsidRDefault="00000000" w:rsidRPr="00000000" w14:paraId="00000003">
            <w:pPr>
              <w:rPr/>
            </w:pPr>
            <w:r w:rsidDel="00000000" w:rsidR="00000000" w:rsidRPr="00000000">
              <w:rPr>
                <w:rtl w:val="0"/>
              </w:rPr>
              <w:t xml:space="preserve">Claire Curtis (CC) parish Health and Safety Support and Joanne Taylor Parish Finance Committee</w:t>
            </w:r>
          </w:p>
        </w:tc>
        <w:tc>
          <w:tcPr>
            <w:shd w:fill="ed7d31" w:val="clear"/>
            <w:vAlign w:val="center"/>
          </w:tcPr>
          <w:p w:rsidR="00000000" w:rsidDel="00000000" w:rsidP="00000000" w:rsidRDefault="00000000" w:rsidRPr="00000000" w14:paraId="00000004">
            <w:pPr>
              <w:rPr>
                <w:b w:val="1"/>
                <w:bCs w:val="1"/>
              </w:rPr>
            </w:pPr>
            <w:r w:rsidDel="00000000" w:rsidR="00000000" w:rsidRPr="00000000">
              <w:rPr>
                <w:b w:val="1"/>
                <w:bCs w:val="1"/>
                <w:rtl w:val="0"/>
              </w:rPr>
              <w:t xml:space="preserve">Date</w:t>
            </w:r>
          </w:p>
        </w:tc>
        <w:tc>
          <w:tcPr>
            <w:vAlign w:val="center"/>
          </w:tcPr>
          <w:p w:rsidR="00000000" w:rsidDel="00000000" w:rsidP="00000000" w:rsidRDefault="00000000" w:rsidRPr="00000000" w14:paraId="00000005">
            <w:pPr>
              <w:rPr/>
            </w:pPr>
            <w:r w:rsidDel="00000000" w:rsidR="00000000" w:rsidRPr="00000000">
              <w:rPr>
                <w:rtl w:val="0"/>
              </w:rPr>
              <w:t xml:space="preserve">08/10/2024</w:t>
            </w:r>
          </w:p>
        </w:tc>
      </w:tr>
      <w:tr>
        <w:trPr>
          <w:cantSplit w:val="0"/>
          <w:trHeight w:val="422" w:hRule="atLeast"/>
          <w:tblHeader w:val="0"/>
        </w:trPr>
        <w:tc>
          <w:tcPr>
            <w:shd w:fill="ed7d31" w:val="clear"/>
            <w:vAlign w:val="center"/>
          </w:tcPr>
          <w:p w:rsidR="00000000" w:rsidDel="00000000" w:rsidP="00000000" w:rsidRDefault="00000000" w:rsidRPr="00000000" w14:paraId="00000006">
            <w:pPr>
              <w:rPr>
                <w:b w:val="1"/>
                <w:bCs w:val="1"/>
              </w:rPr>
            </w:pPr>
            <w:r w:rsidDel="00000000" w:rsidR="00000000" w:rsidRPr="00000000">
              <w:rPr>
                <w:b w:val="1"/>
                <w:bCs w:val="1"/>
                <w:rtl w:val="0"/>
              </w:rPr>
              <w:t xml:space="preserve">Task being assessed</w:t>
            </w:r>
          </w:p>
        </w:tc>
        <w:tc>
          <w:tcPr>
            <w:vAlign w:val="center"/>
          </w:tcPr>
          <w:p w:rsidR="00000000" w:rsidDel="00000000" w:rsidP="00000000" w:rsidRDefault="00000000" w:rsidRPr="00000000" w14:paraId="00000007">
            <w:pPr>
              <w:rPr/>
            </w:pPr>
            <w:r w:rsidDel="00000000" w:rsidR="00000000" w:rsidRPr="00000000">
              <w:rPr>
                <w:rtl w:val="0"/>
              </w:rPr>
              <w:t xml:space="preserve">Hall Hire</w:t>
            </w:r>
          </w:p>
        </w:tc>
        <w:tc>
          <w:tcPr>
            <w:shd w:fill="ed7d31" w:val="clear"/>
            <w:vAlign w:val="center"/>
          </w:tcPr>
          <w:p w:rsidR="00000000" w:rsidDel="00000000" w:rsidP="00000000" w:rsidRDefault="00000000" w:rsidRPr="00000000" w14:paraId="00000008">
            <w:pPr>
              <w:rPr>
                <w:b w:val="1"/>
                <w:bCs w:val="1"/>
              </w:rPr>
            </w:pPr>
            <w:r w:rsidDel="00000000" w:rsidR="00000000" w:rsidRPr="00000000">
              <w:rPr>
                <w:b w:val="1"/>
                <w:bCs w:val="1"/>
                <w:rtl w:val="0"/>
              </w:rPr>
              <w:t xml:space="preserve">Work Area</w:t>
            </w:r>
          </w:p>
        </w:tc>
        <w:tc>
          <w:tcPr>
            <w:vAlign w:val="center"/>
          </w:tcPr>
          <w:p w:rsidR="00000000" w:rsidDel="00000000" w:rsidP="00000000" w:rsidRDefault="00000000" w:rsidRPr="00000000" w14:paraId="00000009">
            <w:pPr>
              <w:rPr/>
            </w:pPr>
            <w:r w:rsidDel="00000000" w:rsidR="00000000" w:rsidRPr="00000000">
              <w:rPr>
                <w:rtl w:val="0"/>
              </w:rPr>
              <w:t xml:space="preserve">Hall/Parish Room</w:t>
            </w:r>
          </w:p>
        </w:tc>
      </w:tr>
    </w:tbl>
    <w:p w:rsidR="00000000" w:rsidDel="00000000" w:rsidP="00000000" w:rsidRDefault="00000000" w:rsidRPr="00000000" w14:paraId="0000000A">
      <w:pPr>
        <w:rPr/>
      </w:pPr>
      <w:r w:rsidDel="00000000" w:rsidR="00000000" w:rsidRPr="00000000">
        <w:rPr>
          <w:rtl w:val="0"/>
        </w:rPr>
      </w:r>
    </w:p>
    <w:tbl>
      <w:tblPr>
        <w:tblStyle w:val="Table2"/>
        <w:tblW w:w="15168.000000000002" w:type="dxa"/>
        <w:jc w:val="left"/>
        <w:tblInd w:w="-5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76"/>
        <w:gridCol w:w="992"/>
        <w:gridCol w:w="2268"/>
        <w:gridCol w:w="2835"/>
        <w:gridCol w:w="1134"/>
        <w:gridCol w:w="284"/>
        <w:gridCol w:w="283"/>
        <w:gridCol w:w="284"/>
        <w:gridCol w:w="1984"/>
        <w:gridCol w:w="284"/>
        <w:gridCol w:w="283"/>
        <w:gridCol w:w="284"/>
        <w:gridCol w:w="992"/>
        <w:gridCol w:w="992"/>
        <w:gridCol w:w="993"/>
        <w:tblGridChange w:id="0">
          <w:tblGrid>
            <w:gridCol w:w="1276"/>
            <w:gridCol w:w="992"/>
            <w:gridCol w:w="2268"/>
            <w:gridCol w:w="2835"/>
            <w:gridCol w:w="1134"/>
            <w:gridCol w:w="284"/>
            <w:gridCol w:w="283"/>
            <w:gridCol w:w="284"/>
            <w:gridCol w:w="1984"/>
            <w:gridCol w:w="284"/>
            <w:gridCol w:w="283"/>
            <w:gridCol w:w="284"/>
            <w:gridCol w:w="992"/>
            <w:gridCol w:w="992"/>
            <w:gridCol w:w="993"/>
          </w:tblGrid>
        </w:tblGridChange>
      </w:tblGrid>
      <w:tr>
        <w:trPr>
          <w:cantSplit w:val="0"/>
          <w:trHeight w:val="652" w:hRule="atLeast"/>
          <w:tblHeader w:val="0"/>
        </w:trPr>
        <w:tc>
          <w:tcPr>
            <w:vMerge w:val="restart"/>
            <w:shd w:fill="ed7d31" w:val="clear"/>
            <w:vAlign w:val="center"/>
          </w:tcPr>
          <w:p w:rsidR="00000000" w:rsidDel="00000000" w:rsidP="00000000" w:rsidRDefault="00000000" w:rsidRPr="00000000" w14:paraId="0000000B">
            <w:pPr>
              <w:rPr/>
            </w:pPr>
            <w:r w:rsidDel="00000000" w:rsidR="00000000" w:rsidRPr="00000000">
              <w:rPr>
                <w:rtl w:val="0"/>
              </w:rPr>
              <w:t xml:space="preserve">Hazard</w:t>
            </w:r>
          </w:p>
        </w:tc>
        <w:tc>
          <w:tcPr>
            <w:vMerge w:val="restart"/>
            <w:shd w:fill="ed7d31" w:val="clear"/>
            <w:vAlign w:val="center"/>
          </w:tcPr>
          <w:p w:rsidR="00000000" w:rsidDel="00000000" w:rsidP="00000000" w:rsidRDefault="00000000" w:rsidRPr="00000000" w14:paraId="0000000C">
            <w:pPr>
              <w:rPr/>
            </w:pPr>
            <w:r w:rsidDel="00000000" w:rsidR="00000000" w:rsidRPr="00000000">
              <w:rPr>
                <w:rtl w:val="0"/>
              </w:rPr>
              <w:t xml:space="preserve">Who might be harmed</w:t>
            </w:r>
          </w:p>
        </w:tc>
        <w:tc>
          <w:tcPr>
            <w:vMerge w:val="restart"/>
            <w:shd w:fill="ed7d31" w:val="clear"/>
            <w:vAlign w:val="center"/>
          </w:tcPr>
          <w:p w:rsidR="00000000" w:rsidDel="00000000" w:rsidP="00000000" w:rsidRDefault="00000000" w:rsidRPr="00000000" w14:paraId="0000000D">
            <w:pPr>
              <w:rPr/>
            </w:pPr>
            <w:r w:rsidDel="00000000" w:rsidR="00000000" w:rsidRPr="00000000">
              <w:rPr>
                <w:rtl w:val="0"/>
              </w:rPr>
              <w:t xml:space="preserve">How might people be harmed</w:t>
            </w:r>
          </w:p>
        </w:tc>
        <w:tc>
          <w:tcPr>
            <w:vMerge w:val="restart"/>
            <w:shd w:fill="ed7d31" w:val="clear"/>
            <w:vAlign w:val="center"/>
          </w:tcPr>
          <w:p w:rsidR="00000000" w:rsidDel="00000000" w:rsidP="00000000" w:rsidRDefault="00000000" w:rsidRPr="00000000" w14:paraId="0000000E">
            <w:pPr>
              <w:rPr/>
            </w:pPr>
            <w:r w:rsidDel="00000000" w:rsidR="00000000" w:rsidRPr="00000000">
              <w:rPr>
                <w:rtl w:val="0"/>
              </w:rPr>
              <w:t xml:space="preserve">Existing controls</w:t>
            </w:r>
          </w:p>
        </w:tc>
        <w:tc>
          <w:tcPr>
            <w:vMerge w:val="restart"/>
            <w:shd w:fill="ed7d31" w:val="clear"/>
            <w:vAlign w:val="center"/>
          </w:tcPr>
          <w:p w:rsidR="00000000" w:rsidDel="00000000" w:rsidP="00000000" w:rsidRDefault="00000000" w:rsidRPr="00000000" w14:paraId="0000000F">
            <w:pPr>
              <w:rPr/>
            </w:pPr>
            <w:r w:rsidDel="00000000" w:rsidR="00000000" w:rsidRPr="00000000">
              <w:rPr>
                <w:rtl w:val="0"/>
              </w:rPr>
              <w:t xml:space="preserve">By Whom</w:t>
            </w:r>
          </w:p>
        </w:tc>
        <w:tc>
          <w:tcPr>
            <w:gridSpan w:val="3"/>
            <w:shd w:fill="ed7d31" w:val="clear"/>
            <w:vAlign w:val="center"/>
          </w:tcPr>
          <w:p w:rsidR="00000000" w:rsidDel="00000000" w:rsidP="00000000" w:rsidRDefault="00000000" w:rsidRPr="00000000" w14:paraId="00000010">
            <w:pPr>
              <w:rPr/>
            </w:pPr>
            <w:r w:rsidDel="00000000" w:rsidR="00000000" w:rsidRPr="00000000">
              <w:rPr>
                <w:rtl w:val="0"/>
              </w:rPr>
              <w:t xml:space="preserve">Risk rating</w:t>
            </w:r>
          </w:p>
        </w:tc>
        <w:tc>
          <w:tcPr>
            <w:vMerge w:val="restart"/>
            <w:shd w:fill="ed7d31" w:val="clear"/>
            <w:vAlign w:val="center"/>
          </w:tcPr>
          <w:p w:rsidR="00000000" w:rsidDel="00000000" w:rsidP="00000000" w:rsidRDefault="00000000" w:rsidRPr="00000000" w14:paraId="00000013">
            <w:pPr>
              <w:rPr/>
            </w:pPr>
            <w:r w:rsidDel="00000000" w:rsidR="00000000" w:rsidRPr="00000000">
              <w:rPr>
                <w:rtl w:val="0"/>
              </w:rPr>
              <w:t xml:space="preserve">Additional controls</w:t>
            </w:r>
          </w:p>
        </w:tc>
        <w:tc>
          <w:tcPr>
            <w:gridSpan w:val="3"/>
            <w:shd w:fill="ed7d31" w:val="clear"/>
            <w:vAlign w:val="center"/>
          </w:tcPr>
          <w:p w:rsidR="00000000" w:rsidDel="00000000" w:rsidP="00000000" w:rsidRDefault="00000000" w:rsidRPr="00000000" w14:paraId="00000014">
            <w:pPr>
              <w:rPr/>
            </w:pPr>
            <w:r w:rsidDel="00000000" w:rsidR="00000000" w:rsidRPr="00000000">
              <w:rPr>
                <w:rtl w:val="0"/>
              </w:rPr>
              <w:t xml:space="preserve">New risk rating</w:t>
            </w:r>
          </w:p>
        </w:tc>
        <w:tc>
          <w:tcPr>
            <w:vMerge w:val="restart"/>
            <w:shd w:fill="ed7d31" w:val="clear"/>
            <w:vAlign w:val="center"/>
          </w:tcPr>
          <w:p w:rsidR="00000000" w:rsidDel="00000000" w:rsidP="00000000" w:rsidRDefault="00000000" w:rsidRPr="00000000" w14:paraId="00000017">
            <w:pPr>
              <w:rPr/>
            </w:pPr>
            <w:r w:rsidDel="00000000" w:rsidR="00000000" w:rsidRPr="00000000">
              <w:rPr>
                <w:rtl w:val="0"/>
              </w:rPr>
              <w:t xml:space="preserve">By whom</w:t>
            </w:r>
          </w:p>
        </w:tc>
        <w:tc>
          <w:tcPr>
            <w:vMerge w:val="restart"/>
            <w:shd w:fill="ed7d31" w:val="clear"/>
            <w:vAlign w:val="center"/>
          </w:tcPr>
          <w:p w:rsidR="00000000" w:rsidDel="00000000" w:rsidP="00000000" w:rsidRDefault="00000000" w:rsidRPr="00000000" w14:paraId="00000018">
            <w:pPr>
              <w:rPr/>
            </w:pPr>
            <w:r w:rsidDel="00000000" w:rsidR="00000000" w:rsidRPr="00000000">
              <w:rPr>
                <w:rtl w:val="0"/>
              </w:rPr>
              <w:t xml:space="preserve">By when</w:t>
            </w:r>
          </w:p>
        </w:tc>
        <w:tc>
          <w:tcPr>
            <w:vMerge w:val="restart"/>
            <w:shd w:fill="ed7d31" w:val="clear"/>
            <w:vAlign w:val="center"/>
          </w:tcPr>
          <w:p w:rsidR="00000000" w:rsidDel="00000000" w:rsidP="00000000" w:rsidRDefault="00000000" w:rsidRPr="00000000" w14:paraId="00000019">
            <w:pPr>
              <w:jc w:val="center"/>
              <w:rPr/>
            </w:pPr>
            <w:r w:rsidDel="00000000" w:rsidR="00000000" w:rsidRPr="00000000">
              <w:rPr>
                <w:sz w:val="18"/>
                <w:szCs w:val="18"/>
                <w:rtl w:val="0"/>
              </w:rPr>
              <w:t xml:space="preserve">Date Complete</w:t>
            </w:r>
            <w:r w:rsidDel="00000000" w:rsidR="00000000" w:rsidRPr="00000000">
              <w:rPr>
                <w:rtl w:val="0"/>
              </w:rPr>
            </w:r>
          </w:p>
        </w:tc>
      </w:tr>
      <w:tr>
        <w:trPr>
          <w:cantSplit w:val="0"/>
          <w:trHeight w:val="279" w:hRule="atLeast"/>
          <w:tblHeader w:val="0"/>
        </w:trPr>
        <w:tc>
          <w:tcPr>
            <w:vMerge w:val="continue"/>
            <w:shd w:fill="ed7d31" w:val="clear"/>
            <w:vAlign w:val="center"/>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ed7d31" w:val="clear"/>
            <w:vAlign w:val="center"/>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ed7d31" w:val="clear"/>
            <w:vAlign w:val="center"/>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ed7d31" w:val="clear"/>
            <w:vAlign w:val="center"/>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ed7d31" w:val="clear"/>
            <w:vAlign w:val="center"/>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01F">
            <w:pPr>
              <w:rPr/>
            </w:pPr>
            <w:r w:rsidDel="00000000" w:rsidR="00000000" w:rsidRPr="00000000">
              <w:rPr>
                <w:rtl w:val="0"/>
              </w:rPr>
              <w:t xml:space="preserve">L</w:t>
            </w:r>
          </w:p>
        </w:tc>
        <w:tc>
          <w:tcPr/>
          <w:p w:rsidR="00000000" w:rsidDel="00000000" w:rsidP="00000000" w:rsidRDefault="00000000" w:rsidRPr="00000000" w14:paraId="00000020">
            <w:pPr>
              <w:rPr/>
            </w:pPr>
            <w:r w:rsidDel="00000000" w:rsidR="00000000" w:rsidRPr="00000000">
              <w:rPr>
                <w:rtl w:val="0"/>
              </w:rPr>
              <w:t xml:space="preserve">S</w:t>
            </w:r>
          </w:p>
        </w:tc>
        <w:tc>
          <w:tcPr/>
          <w:p w:rsidR="00000000" w:rsidDel="00000000" w:rsidP="00000000" w:rsidRDefault="00000000" w:rsidRPr="00000000" w14:paraId="00000021">
            <w:pPr>
              <w:rPr/>
            </w:pPr>
            <w:r w:rsidDel="00000000" w:rsidR="00000000" w:rsidRPr="00000000">
              <w:rPr>
                <w:rtl w:val="0"/>
              </w:rPr>
              <w:t xml:space="preserve">R</w:t>
            </w:r>
          </w:p>
        </w:tc>
        <w:tc>
          <w:tcPr>
            <w:vMerge w:val="continue"/>
            <w:shd w:fill="ed7d31" w:val="clear"/>
            <w:vAlign w:val="center"/>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023">
            <w:pPr>
              <w:rPr/>
            </w:pPr>
            <w:r w:rsidDel="00000000" w:rsidR="00000000" w:rsidRPr="00000000">
              <w:rPr>
                <w:rtl w:val="0"/>
              </w:rPr>
              <w:t xml:space="preserve">L</w:t>
            </w:r>
          </w:p>
        </w:tc>
        <w:tc>
          <w:tcPr/>
          <w:p w:rsidR="00000000" w:rsidDel="00000000" w:rsidP="00000000" w:rsidRDefault="00000000" w:rsidRPr="00000000" w14:paraId="00000024">
            <w:pPr>
              <w:rPr/>
            </w:pPr>
            <w:r w:rsidDel="00000000" w:rsidR="00000000" w:rsidRPr="00000000">
              <w:rPr>
                <w:rtl w:val="0"/>
              </w:rPr>
              <w:t xml:space="preserve">S</w:t>
            </w:r>
          </w:p>
        </w:tc>
        <w:tc>
          <w:tcPr/>
          <w:p w:rsidR="00000000" w:rsidDel="00000000" w:rsidP="00000000" w:rsidRDefault="00000000" w:rsidRPr="00000000" w14:paraId="00000025">
            <w:pPr>
              <w:rPr/>
            </w:pPr>
            <w:r w:rsidDel="00000000" w:rsidR="00000000" w:rsidRPr="00000000">
              <w:rPr>
                <w:rtl w:val="0"/>
              </w:rPr>
              <w:t xml:space="preserve">R</w:t>
            </w:r>
          </w:p>
        </w:tc>
        <w:tc>
          <w:tcPr>
            <w:vMerge w:val="continue"/>
            <w:shd w:fill="ed7d31" w:val="clear"/>
            <w:vAlign w:val="center"/>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ed7d31" w:val="clear"/>
            <w:vAlign w:val="center"/>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ed7d31" w:val="clear"/>
            <w:vAlign w:val="center"/>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p w:rsidR="00000000" w:rsidDel="00000000" w:rsidP="00000000" w:rsidRDefault="00000000" w:rsidRPr="00000000" w14:paraId="00000029">
            <w:pPr>
              <w:rPr/>
            </w:pPr>
            <w:r w:rsidDel="00000000" w:rsidR="00000000" w:rsidRPr="00000000">
              <w:rPr>
                <w:rtl w:val="0"/>
              </w:rPr>
              <w:t xml:space="preserve">Slips, trips and falls</w:t>
            </w:r>
          </w:p>
          <w:p w:rsidR="00000000" w:rsidDel="00000000" w:rsidP="00000000" w:rsidRDefault="00000000" w:rsidRPr="00000000" w14:paraId="0000002A">
            <w:pPr>
              <w:rPr/>
            </w:pPr>
            <w:r w:rsidDel="00000000" w:rsidR="00000000" w:rsidRPr="00000000">
              <w:rPr>
                <w:rtl w:val="0"/>
              </w:rPr>
            </w:r>
          </w:p>
        </w:tc>
        <w:tc>
          <w:tcPr/>
          <w:p w:rsidR="00000000" w:rsidDel="00000000" w:rsidP="00000000" w:rsidRDefault="00000000" w:rsidRPr="00000000" w14:paraId="0000002B">
            <w:pPr>
              <w:rPr/>
            </w:pPr>
            <w:r w:rsidDel="00000000" w:rsidR="00000000" w:rsidRPr="00000000">
              <w:rPr>
                <w:rtl w:val="0"/>
              </w:rPr>
              <w:t xml:space="preserve">Users of the hall and car park.</w:t>
            </w:r>
          </w:p>
        </w:tc>
        <w:tc>
          <w:tcPr/>
          <w:p w:rsidR="00000000" w:rsidDel="00000000" w:rsidP="00000000" w:rsidRDefault="00000000" w:rsidRPr="00000000" w14:paraId="0000002C">
            <w:pPr>
              <w:rPr/>
            </w:pPr>
            <w:r w:rsidDel="00000000" w:rsidR="00000000" w:rsidRPr="00000000">
              <w:rPr>
                <w:rtl w:val="0"/>
              </w:rPr>
              <w:t xml:space="preserve">Cuts, bruises, sprains and broken bones. Very rarely head trauma and death.</w:t>
            </w:r>
          </w:p>
        </w:tc>
        <w:tc>
          <w:tcPr/>
          <w:p w:rsidR="00000000" w:rsidDel="00000000" w:rsidP="00000000" w:rsidRDefault="00000000" w:rsidRPr="00000000" w14:paraId="0000002D">
            <w:pPr>
              <w:rPr/>
            </w:pPr>
            <w:r w:rsidDel="00000000" w:rsidR="00000000" w:rsidRPr="00000000">
              <w:rPr>
                <w:rtl w:val="0"/>
              </w:rPr>
              <w:t xml:space="preserve"> Routine health and safety and maintenance inspections are carried out. Any identified trip hazard addressed. Adequate lighting provided. First aid kit provided and accident reporting procedure in place.</w:t>
            </w:r>
          </w:p>
        </w:tc>
        <w:tc>
          <w:tcPr/>
          <w:p w:rsidR="00000000" w:rsidDel="00000000" w:rsidP="00000000" w:rsidRDefault="00000000" w:rsidRPr="00000000" w14:paraId="0000002E">
            <w:pPr>
              <w:rPr>
                <w:b w:val="1"/>
                <w:bCs w:val="1"/>
                <w:color w:val="ee0000"/>
              </w:rPr>
            </w:pPr>
            <w:r w:rsidDel="00000000" w:rsidR="00000000" w:rsidRPr="00000000">
              <w:rPr>
                <w:b w:val="1"/>
                <w:bCs w:val="1"/>
                <w:color w:val="ee0000"/>
                <w:rtl w:val="0"/>
              </w:rPr>
              <w:t xml:space="preserve">Hall Manager</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CC</w:t>
            </w:r>
          </w:p>
        </w:tc>
        <w:tc>
          <w:tcPr/>
          <w:p w:rsidR="00000000" w:rsidDel="00000000" w:rsidP="00000000" w:rsidRDefault="00000000" w:rsidRPr="00000000" w14:paraId="00000031">
            <w:pPr>
              <w:rPr/>
            </w:pPr>
            <w:r w:rsidDel="00000000" w:rsidR="00000000" w:rsidRPr="00000000">
              <w:rPr>
                <w:rtl w:val="0"/>
              </w:rPr>
              <w:t xml:space="preserve">3</w:t>
            </w:r>
          </w:p>
        </w:tc>
        <w:tc>
          <w:tcPr/>
          <w:p w:rsidR="00000000" w:rsidDel="00000000" w:rsidP="00000000" w:rsidRDefault="00000000" w:rsidRPr="00000000" w14:paraId="00000032">
            <w:pPr>
              <w:rPr/>
            </w:pPr>
            <w:r w:rsidDel="00000000" w:rsidR="00000000" w:rsidRPr="00000000">
              <w:rPr>
                <w:rtl w:val="0"/>
              </w:rPr>
              <w:t xml:space="preserve">3</w:t>
            </w:r>
          </w:p>
        </w:tc>
        <w:tc>
          <w:tcPr>
            <w:shd w:fill="ffc000" w:val="clear"/>
          </w:tcPr>
          <w:p w:rsidR="00000000" w:rsidDel="00000000" w:rsidP="00000000" w:rsidRDefault="00000000" w:rsidRPr="00000000" w14:paraId="00000033">
            <w:pPr>
              <w:rPr/>
            </w:pPr>
            <w:r w:rsidDel="00000000" w:rsidR="00000000" w:rsidRPr="00000000">
              <w:rPr>
                <w:rtl w:val="0"/>
              </w:rPr>
              <w:t xml:space="preserve">9</w:t>
            </w:r>
          </w:p>
        </w:tc>
        <w:tc>
          <w:tcPr/>
          <w:p w:rsidR="00000000" w:rsidDel="00000000" w:rsidP="00000000" w:rsidRDefault="00000000" w:rsidRPr="00000000" w14:paraId="00000034">
            <w:pPr>
              <w:rPr/>
            </w:pPr>
            <w:r w:rsidDel="00000000" w:rsidR="00000000" w:rsidRPr="00000000">
              <w:rPr>
                <w:rtl w:val="0"/>
              </w:rPr>
              <w:t xml:space="preserve">Any spills or other hazards occurring during the event should be cleared as soon as possible and access to the area controlled until resolved. </w:t>
            </w:r>
          </w:p>
          <w:p w:rsidR="00000000" w:rsidDel="00000000" w:rsidP="00000000" w:rsidRDefault="00000000" w:rsidRPr="00000000" w14:paraId="00000035">
            <w:pPr>
              <w:rPr/>
            </w:pPr>
            <w:r w:rsidDel="00000000" w:rsidR="00000000" w:rsidRPr="00000000">
              <w:rPr>
                <w:rtl w:val="0"/>
              </w:rPr>
              <w:t xml:space="preserve">Warning signs displayed for temporary hazards.</w:t>
            </w:r>
          </w:p>
          <w:p w:rsidR="00000000" w:rsidDel="00000000" w:rsidP="00000000" w:rsidRDefault="00000000" w:rsidRPr="00000000" w14:paraId="00000036">
            <w:pPr>
              <w:rPr/>
            </w:pPr>
            <w:r w:rsidDel="00000000" w:rsidR="00000000" w:rsidRPr="00000000">
              <w:rPr>
                <w:rtl w:val="0"/>
              </w:rPr>
              <w:t xml:space="preserve">Avoid obstructing thorofares.</w:t>
            </w:r>
          </w:p>
        </w:tc>
        <w:tc>
          <w:tcPr/>
          <w:p w:rsidR="00000000" w:rsidDel="00000000" w:rsidP="00000000" w:rsidRDefault="00000000" w:rsidRPr="00000000" w14:paraId="00000037">
            <w:pPr>
              <w:rPr/>
            </w:pPr>
            <w:r w:rsidDel="00000000" w:rsidR="00000000" w:rsidRPr="00000000">
              <w:rPr>
                <w:rtl w:val="0"/>
              </w:rPr>
              <w:t xml:space="preserve">2</w:t>
            </w:r>
          </w:p>
        </w:tc>
        <w:tc>
          <w:tcPr/>
          <w:p w:rsidR="00000000" w:rsidDel="00000000" w:rsidP="00000000" w:rsidRDefault="00000000" w:rsidRPr="00000000" w14:paraId="00000038">
            <w:pPr>
              <w:rPr/>
            </w:pPr>
            <w:r w:rsidDel="00000000" w:rsidR="00000000" w:rsidRPr="00000000">
              <w:rPr>
                <w:rtl w:val="0"/>
              </w:rPr>
              <w:t xml:space="preserve">3</w:t>
            </w:r>
          </w:p>
        </w:tc>
        <w:tc>
          <w:tcPr>
            <w:shd w:fill="ffff00" w:val="clear"/>
          </w:tcPr>
          <w:p w:rsidR="00000000" w:rsidDel="00000000" w:rsidP="00000000" w:rsidRDefault="00000000" w:rsidRPr="00000000" w14:paraId="00000039">
            <w:pPr>
              <w:rPr/>
            </w:pPr>
            <w:r w:rsidDel="00000000" w:rsidR="00000000" w:rsidRPr="00000000">
              <w:rPr>
                <w:rtl w:val="0"/>
              </w:rPr>
              <w:t xml:space="preserve">6</w:t>
            </w:r>
          </w:p>
        </w:tc>
        <w:tc>
          <w:tcPr/>
          <w:p w:rsidR="00000000" w:rsidDel="00000000" w:rsidP="00000000" w:rsidRDefault="00000000" w:rsidRPr="00000000" w14:paraId="0000003A">
            <w:pPr>
              <w:rPr>
                <w:b w:val="1"/>
                <w:bCs w:val="1"/>
              </w:rPr>
            </w:pPr>
            <w:r w:rsidDel="00000000" w:rsidR="00000000" w:rsidRPr="00000000">
              <w:rPr>
                <w:b w:val="1"/>
                <w:bCs w:val="1"/>
                <w:sz w:val="20"/>
                <w:szCs w:val="20"/>
                <w:rtl w:val="0"/>
              </w:rPr>
              <w:t xml:space="preserve">Hall Hirer</w:t>
            </w:r>
            <w:r w:rsidDel="00000000" w:rsidR="00000000" w:rsidRPr="00000000">
              <w:rPr>
                <w:rtl w:val="0"/>
              </w:rPr>
            </w:r>
          </w:p>
        </w:tc>
        <w:tc>
          <w:tcPr/>
          <w:p w:rsidR="00000000" w:rsidDel="00000000" w:rsidP="00000000" w:rsidRDefault="00000000" w:rsidRPr="00000000" w14:paraId="0000003B">
            <w:pPr>
              <w:rPr/>
            </w:pPr>
            <w:r w:rsidDel="00000000" w:rsidR="00000000" w:rsidRPr="00000000">
              <w:rPr>
                <w:rtl w:val="0"/>
              </w:rPr>
              <w:t xml:space="preserve">Ongoing</w:t>
            </w:r>
          </w:p>
        </w:tc>
        <w:tc>
          <w:tcPr/>
          <w:p w:rsidR="00000000" w:rsidDel="00000000" w:rsidP="00000000" w:rsidRDefault="00000000" w:rsidRPr="00000000" w14:paraId="0000003C">
            <w:pPr>
              <w:rPr/>
            </w:pPr>
            <w:r w:rsidDel="00000000" w:rsidR="00000000" w:rsidRPr="00000000">
              <w:rPr>
                <w:rtl w:val="0"/>
              </w:rPr>
            </w:r>
          </w:p>
        </w:tc>
      </w:tr>
      <w:tr>
        <w:trPr>
          <w:cantSplit w:val="0"/>
          <w:tblHeader w:val="0"/>
        </w:trPr>
        <w:tc>
          <w:tcPr/>
          <w:p w:rsidR="00000000" w:rsidDel="00000000" w:rsidP="00000000" w:rsidRDefault="00000000" w:rsidRPr="00000000" w14:paraId="0000003D">
            <w:pPr>
              <w:rPr/>
            </w:pPr>
            <w:r w:rsidDel="00000000" w:rsidR="00000000" w:rsidRPr="00000000">
              <w:rPr>
                <w:rtl w:val="0"/>
              </w:rPr>
              <w:t xml:space="preserve">Vehicle movement</w:t>
            </w:r>
          </w:p>
        </w:tc>
        <w:tc>
          <w:tcPr/>
          <w:p w:rsidR="00000000" w:rsidDel="00000000" w:rsidP="00000000" w:rsidRDefault="00000000" w:rsidRPr="00000000" w14:paraId="0000003E">
            <w:pPr>
              <w:rPr/>
            </w:pPr>
            <w:r w:rsidDel="00000000" w:rsidR="00000000" w:rsidRPr="00000000">
              <w:rPr>
                <w:rtl w:val="0"/>
              </w:rPr>
              <w:t xml:space="preserve">Users of hall and car park</w:t>
            </w:r>
          </w:p>
        </w:tc>
        <w:tc>
          <w:tcPr/>
          <w:p w:rsidR="00000000" w:rsidDel="00000000" w:rsidP="00000000" w:rsidRDefault="00000000" w:rsidRPr="00000000" w14:paraId="0000003F">
            <w:pPr>
              <w:rPr/>
            </w:pPr>
            <w:r w:rsidDel="00000000" w:rsidR="00000000" w:rsidRPr="00000000">
              <w:rPr>
                <w:rtl w:val="0"/>
              </w:rPr>
              <w:t xml:space="preserve">Cuts, bruises, broken bones, internal injury.</w:t>
            </w:r>
          </w:p>
        </w:tc>
        <w:tc>
          <w:tcPr/>
          <w:p w:rsidR="00000000" w:rsidDel="00000000" w:rsidP="00000000" w:rsidRDefault="00000000" w:rsidRPr="00000000" w14:paraId="00000040">
            <w:pPr>
              <w:rPr/>
            </w:pPr>
            <w:r w:rsidDel="00000000" w:rsidR="00000000" w:rsidRPr="00000000">
              <w:rPr>
                <w:rtl w:val="0"/>
              </w:rPr>
              <w:t xml:space="preserve">The car park has marked parking bays and a marked disabled parking section. External lighting is sufficient. Fire Aid Kit provided, accident reporting procedure in place.</w:t>
            </w:r>
          </w:p>
        </w:tc>
        <w:tc>
          <w:tcPr/>
          <w:p w:rsidR="00000000" w:rsidDel="00000000" w:rsidP="00000000" w:rsidRDefault="00000000" w:rsidRPr="00000000" w14:paraId="00000041">
            <w:pPr>
              <w:rPr>
                <w:b w:val="1"/>
                <w:bCs w:val="1"/>
              </w:rPr>
            </w:pPr>
            <w:r w:rsidDel="00000000" w:rsidR="00000000" w:rsidRPr="00000000">
              <w:rPr>
                <w:b w:val="1"/>
                <w:bCs w:val="1"/>
                <w:color w:val="ee0000"/>
                <w:rtl w:val="0"/>
              </w:rPr>
              <w:t xml:space="preserve">Hall Manager</w:t>
            </w:r>
            <w:r w:rsidDel="00000000" w:rsidR="00000000" w:rsidRPr="00000000">
              <w:rPr>
                <w:rtl w:val="0"/>
              </w:rPr>
            </w:r>
          </w:p>
        </w:tc>
        <w:tc>
          <w:tcPr/>
          <w:p w:rsidR="00000000" w:rsidDel="00000000" w:rsidP="00000000" w:rsidRDefault="00000000" w:rsidRPr="00000000" w14:paraId="00000042">
            <w:pPr>
              <w:rPr/>
            </w:pPr>
            <w:r w:rsidDel="00000000" w:rsidR="00000000" w:rsidRPr="00000000">
              <w:rPr>
                <w:rtl w:val="0"/>
              </w:rPr>
              <w:t xml:space="preserve">2</w:t>
            </w:r>
          </w:p>
        </w:tc>
        <w:tc>
          <w:tcPr/>
          <w:p w:rsidR="00000000" w:rsidDel="00000000" w:rsidP="00000000" w:rsidRDefault="00000000" w:rsidRPr="00000000" w14:paraId="00000043">
            <w:pPr>
              <w:rPr/>
            </w:pPr>
            <w:r w:rsidDel="00000000" w:rsidR="00000000" w:rsidRPr="00000000">
              <w:rPr>
                <w:rtl w:val="0"/>
              </w:rPr>
              <w:t xml:space="preserve">4</w:t>
            </w:r>
          </w:p>
        </w:tc>
        <w:tc>
          <w:tcPr>
            <w:shd w:fill="ffff00" w:val="clear"/>
          </w:tcPr>
          <w:p w:rsidR="00000000" w:rsidDel="00000000" w:rsidP="00000000" w:rsidRDefault="00000000" w:rsidRPr="00000000" w14:paraId="00000044">
            <w:pPr>
              <w:rPr/>
            </w:pPr>
            <w:r w:rsidDel="00000000" w:rsidR="00000000" w:rsidRPr="00000000">
              <w:rPr>
                <w:rtl w:val="0"/>
              </w:rPr>
              <w:t xml:space="preserve">8</w:t>
            </w:r>
          </w:p>
        </w:tc>
        <w:tc>
          <w:tcPr/>
          <w:p w:rsidR="00000000" w:rsidDel="00000000" w:rsidP="00000000" w:rsidRDefault="00000000" w:rsidRPr="00000000" w14:paraId="00000045">
            <w:pPr>
              <w:rPr/>
            </w:pPr>
            <w:bookmarkStart w:colFirst="0" w:colLast="0" w:name="_heading=h.xilnmfesly5e" w:id="0"/>
            <w:bookmarkEnd w:id="0"/>
            <w:r w:rsidDel="00000000" w:rsidR="00000000" w:rsidRPr="00000000">
              <w:rPr>
                <w:rtl w:val="0"/>
              </w:rPr>
              <w:t xml:space="preserve">Parents supervise any children when walking to and from the car park.</w:t>
            </w:r>
          </w:p>
          <w:p w:rsidR="00000000" w:rsidDel="00000000" w:rsidP="00000000" w:rsidRDefault="00000000" w:rsidRPr="00000000" w14:paraId="00000046">
            <w:pPr>
              <w:rPr/>
            </w:pPr>
            <w:r w:rsidDel="00000000" w:rsidR="00000000" w:rsidRPr="00000000">
              <w:rPr>
                <w:rtl w:val="0"/>
              </w:rPr>
              <w:t xml:space="preserve">Hirers asked to nominate a competent car park supervisor if risk of congestion is identified.</w:t>
            </w:r>
          </w:p>
          <w:p w:rsidR="00000000" w:rsidDel="00000000" w:rsidP="00000000" w:rsidRDefault="00000000" w:rsidRPr="00000000" w14:paraId="00000047">
            <w:pPr>
              <w:rPr/>
            </w:pPr>
            <w:r w:rsidDel="00000000" w:rsidR="00000000" w:rsidRPr="00000000">
              <w:rPr>
                <w:rtl w:val="0"/>
              </w:rPr>
            </w:r>
          </w:p>
        </w:tc>
        <w:tc>
          <w:tcPr/>
          <w:p w:rsidR="00000000" w:rsidDel="00000000" w:rsidP="00000000" w:rsidRDefault="00000000" w:rsidRPr="00000000" w14:paraId="00000048">
            <w:pPr>
              <w:rPr/>
            </w:pPr>
            <w:r w:rsidDel="00000000" w:rsidR="00000000" w:rsidRPr="00000000">
              <w:rPr>
                <w:rtl w:val="0"/>
              </w:rPr>
              <w:t xml:space="preserve">1</w:t>
            </w:r>
          </w:p>
        </w:tc>
        <w:tc>
          <w:tcPr/>
          <w:p w:rsidR="00000000" w:rsidDel="00000000" w:rsidP="00000000" w:rsidRDefault="00000000" w:rsidRPr="00000000" w14:paraId="00000049">
            <w:pPr>
              <w:rPr/>
            </w:pPr>
            <w:r w:rsidDel="00000000" w:rsidR="00000000" w:rsidRPr="00000000">
              <w:rPr>
                <w:rtl w:val="0"/>
              </w:rPr>
              <w:t xml:space="preserve">4</w:t>
            </w:r>
          </w:p>
        </w:tc>
        <w:tc>
          <w:tcPr>
            <w:shd w:fill="92d050" w:val="clear"/>
          </w:tcPr>
          <w:p w:rsidR="00000000" w:rsidDel="00000000" w:rsidP="00000000" w:rsidRDefault="00000000" w:rsidRPr="00000000" w14:paraId="0000004A">
            <w:pPr>
              <w:rPr/>
            </w:pPr>
            <w:r w:rsidDel="00000000" w:rsidR="00000000" w:rsidRPr="00000000">
              <w:rPr>
                <w:rtl w:val="0"/>
              </w:rPr>
              <w:t xml:space="preserve">4</w:t>
            </w:r>
          </w:p>
        </w:tc>
        <w:tc>
          <w:tcPr/>
          <w:p w:rsidR="00000000" w:rsidDel="00000000" w:rsidP="00000000" w:rsidRDefault="00000000" w:rsidRPr="00000000" w14:paraId="0000004B">
            <w:pPr>
              <w:rPr>
                <w:b w:val="1"/>
                <w:bCs w:val="1"/>
              </w:rPr>
            </w:pPr>
            <w:r w:rsidDel="00000000" w:rsidR="00000000" w:rsidRPr="00000000">
              <w:rPr>
                <w:b w:val="1"/>
                <w:bCs w:val="1"/>
                <w:rtl w:val="0"/>
              </w:rPr>
              <w:t xml:space="preserve">Hall Hirer</w:t>
            </w:r>
          </w:p>
        </w:tc>
        <w:tc>
          <w:tcPr/>
          <w:p w:rsidR="00000000" w:rsidDel="00000000" w:rsidP="00000000" w:rsidRDefault="00000000" w:rsidRPr="00000000" w14:paraId="0000004C">
            <w:pPr>
              <w:rPr/>
            </w:pPr>
            <w:r w:rsidDel="00000000" w:rsidR="00000000" w:rsidRPr="00000000">
              <w:rPr>
                <w:rtl w:val="0"/>
              </w:rPr>
              <w:t xml:space="preserve">Ongoing</w:t>
            </w:r>
          </w:p>
        </w:tc>
        <w:tc>
          <w:tcPr/>
          <w:p w:rsidR="00000000" w:rsidDel="00000000" w:rsidP="00000000" w:rsidRDefault="00000000" w:rsidRPr="00000000" w14:paraId="0000004D">
            <w:pPr>
              <w:rPr/>
            </w:pPr>
            <w:r w:rsidDel="00000000" w:rsidR="00000000" w:rsidRPr="00000000">
              <w:rPr>
                <w:rtl w:val="0"/>
              </w:rPr>
            </w:r>
          </w:p>
        </w:tc>
      </w:tr>
      <w:tr>
        <w:trPr>
          <w:cantSplit w:val="0"/>
          <w:tblHeader w:val="0"/>
        </w:trPr>
        <w:tc>
          <w:tcPr/>
          <w:p w:rsidR="00000000" w:rsidDel="00000000" w:rsidP="00000000" w:rsidRDefault="00000000" w:rsidRPr="00000000" w14:paraId="0000004E">
            <w:pPr>
              <w:rPr/>
            </w:pPr>
            <w:r w:rsidDel="00000000" w:rsidR="00000000" w:rsidRPr="00000000">
              <w:rPr>
                <w:rtl w:val="0"/>
              </w:rPr>
              <w:t xml:space="preserve">Gas</w:t>
            </w:r>
          </w:p>
        </w:tc>
        <w:tc>
          <w:tcPr/>
          <w:p w:rsidR="00000000" w:rsidDel="00000000" w:rsidP="00000000" w:rsidRDefault="00000000" w:rsidRPr="00000000" w14:paraId="0000004F">
            <w:pPr>
              <w:rPr/>
            </w:pPr>
            <w:r w:rsidDel="00000000" w:rsidR="00000000" w:rsidRPr="00000000">
              <w:rPr>
                <w:rtl w:val="0"/>
              </w:rPr>
              <w:t xml:space="preserve">Hall user</w:t>
            </w:r>
          </w:p>
        </w:tc>
        <w:tc>
          <w:tcPr/>
          <w:p w:rsidR="00000000" w:rsidDel="00000000" w:rsidP="00000000" w:rsidRDefault="00000000" w:rsidRPr="00000000" w14:paraId="00000050">
            <w:pPr>
              <w:rPr/>
            </w:pPr>
            <w:r w:rsidDel="00000000" w:rsidR="00000000" w:rsidRPr="00000000">
              <w:rPr>
                <w:rtl w:val="0"/>
              </w:rPr>
              <w:t xml:space="preserve">Gas leak could lead to a fire and or explosion, resulting in cuts, bruises, burns and asphyxiation. Improper combustion can lead to carbon monoxide poisoning which can cause dizziness, nausea and vomiting, stomach pain, breathing difficulty and death.</w:t>
            </w:r>
          </w:p>
        </w:tc>
        <w:tc>
          <w:tcPr/>
          <w:p w:rsidR="00000000" w:rsidDel="00000000" w:rsidP="00000000" w:rsidRDefault="00000000" w:rsidRPr="00000000" w14:paraId="00000051">
            <w:pPr>
              <w:rPr/>
            </w:pPr>
            <w:r w:rsidDel="00000000" w:rsidR="00000000" w:rsidRPr="00000000">
              <w:rPr>
                <w:rtl w:val="0"/>
              </w:rPr>
              <w:t xml:space="preserve">Annual gas safety inspections are carried out. Carbon Monoxide detection is installed and maintained.</w:t>
            </w:r>
          </w:p>
        </w:tc>
        <w:tc>
          <w:tcPr/>
          <w:p w:rsidR="00000000" w:rsidDel="00000000" w:rsidP="00000000" w:rsidRDefault="00000000" w:rsidRPr="00000000" w14:paraId="00000052">
            <w:pPr>
              <w:rPr>
                <w:b w:val="1"/>
                <w:bCs w:val="1"/>
              </w:rPr>
            </w:pPr>
            <w:r w:rsidDel="00000000" w:rsidR="00000000" w:rsidRPr="00000000">
              <w:rPr>
                <w:b w:val="1"/>
                <w:bCs w:val="1"/>
                <w:rtl w:val="0"/>
              </w:rPr>
              <w:t xml:space="preserve">Church Health and Safety Officer</w:t>
            </w:r>
          </w:p>
        </w:tc>
        <w:tc>
          <w:tcPr/>
          <w:p w:rsidR="00000000" w:rsidDel="00000000" w:rsidP="00000000" w:rsidRDefault="00000000" w:rsidRPr="00000000" w14:paraId="00000053">
            <w:pPr>
              <w:rPr/>
            </w:pPr>
            <w:r w:rsidDel="00000000" w:rsidR="00000000" w:rsidRPr="00000000">
              <w:rPr>
                <w:rtl w:val="0"/>
              </w:rPr>
              <w:t xml:space="preserve">2</w:t>
            </w:r>
          </w:p>
        </w:tc>
        <w:tc>
          <w:tcPr/>
          <w:p w:rsidR="00000000" w:rsidDel="00000000" w:rsidP="00000000" w:rsidRDefault="00000000" w:rsidRPr="00000000" w14:paraId="00000054">
            <w:pPr>
              <w:rPr/>
            </w:pPr>
            <w:r w:rsidDel="00000000" w:rsidR="00000000" w:rsidRPr="00000000">
              <w:rPr>
                <w:rtl w:val="0"/>
              </w:rPr>
              <w:t xml:space="preserve">5</w:t>
            </w:r>
          </w:p>
        </w:tc>
        <w:tc>
          <w:tcPr>
            <w:shd w:fill="ffc000" w:val="clear"/>
          </w:tcPr>
          <w:p w:rsidR="00000000" w:rsidDel="00000000" w:rsidP="00000000" w:rsidRDefault="00000000" w:rsidRPr="00000000" w14:paraId="00000055">
            <w:pPr>
              <w:rPr/>
            </w:pPr>
            <w:r w:rsidDel="00000000" w:rsidR="00000000" w:rsidRPr="00000000">
              <w:rPr>
                <w:rtl w:val="0"/>
              </w:rPr>
              <w:t xml:space="preserve">10</w:t>
            </w:r>
          </w:p>
        </w:tc>
        <w:tc>
          <w:tcPr/>
          <w:p w:rsidR="00000000" w:rsidDel="00000000" w:rsidP="00000000" w:rsidRDefault="00000000" w:rsidRPr="00000000" w14:paraId="00000056">
            <w:pPr>
              <w:rPr/>
            </w:pPr>
            <w:r w:rsidDel="00000000" w:rsidR="00000000" w:rsidRPr="00000000">
              <w:rPr>
                <w:rtl w:val="0"/>
              </w:rPr>
              <w:t xml:space="preserve">No LPG gas or gas appliances are to be bought into the premises by the hall hirer.</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Ensure Hall Hirers know how to report suspected gas leaks.</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Provide information about how to turn off mains gas supply.</w:t>
            </w:r>
          </w:p>
          <w:p w:rsidR="00000000" w:rsidDel="00000000" w:rsidP="00000000" w:rsidRDefault="00000000" w:rsidRPr="00000000" w14:paraId="0000005B">
            <w:pPr>
              <w:rPr/>
            </w:pPr>
            <w:r w:rsidDel="00000000" w:rsidR="00000000" w:rsidRPr="00000000">
              <w:rPr>
                <w:rtl w:val="0"/>
              </w:rPr>
            </w:r>
          </w:p>
        </w:tc>
        <w:tc>
          <w:tcPr/>
          <w:p w:rsidR="00000000" w:rsidDel="00000000" w:rsidP="00000000" w:rsidRDefault="00000000" w:rsidRPr="00000000" w14:paraId="0000005C">
            <w:pPr>
              <w:rPr/>
            </w:pPr>
            <w:r w:rsidDel="00000000" w:rsidR="00000000" w:rsidRPr="00000000">
              <w:rPr>
                <w:rtl w:val="0"/>
              </w:rPr>
              <w:t xml:space="preserve">1</w:t>
            </w:r>
          </w:p>
        </w:tc>
        <w:tc>
          <w:tcPr/>
          <w:p w:rsidR="00000000" w:rsidDel="00000000" w:rsidP="00000000" w:rsidRDefault="00000000" w:rsidRPr="00000000" w14:paraId="0000005D">
            <w:pPr>
              <w:rPr/>
            </w:pPr>
            <w:r w:rsidDel="00000000" w:rsidR="00000000" w:rsidRPr="00000000">
              <w:rPr>
                <w:rtl w:val="0"/>
              </w:rPr>
              <w:t xml:space="preserve">5</w:t>
            </w:r>
          </w:p>
        </w:tc>
        <w:tc>
          <w:tcPr>
            <w:shd w:fill="ffff00" w:val="clear"/>
          </w:tcPr>
          <w:p w:rsidR="00000000" w:rsidDel="00000000" w:rsidP="00000000" w:rsidRDefault="00000000" w:rsidRPr="00000000" w14:paraId="0000005E">
            <w:pPr>
              <w:rPr/>
            </w:pPr>
            <w:r w:rsidDel="00000000" w:rsidR="00000000" w:rsidRPr="00000000">
              <w:rPr>
                <w:rtl w:val="0"/>
              </w:rPr>
              <w:t xml:space="preserve">5</w:t>
            </w:r>
          </w:p>
        </w:tc>
        <w:tc>
          <w:tcPr/>
          <w:p w:rsidR="00000000" w:rsidDel="00000000" w:rsidP="00000000" w:rsidRDefault="00000000" w:rsidRPr="00000000" w14:paraId="0000005F">
            <w:pPr>
              <w:rPr>
                <w:b w:val="1"/>
                <w:bCs w:val="1"/>
                <w:color w:val="ee0000"/>
                <w:sz w:val="20"/>
                <w:szCs w:val="20"/>
              </w:rPr>
            </w:pPr>
            <w:r w:rsidDel="00000000" w:rsidR="00000000" w:rsidRPr="00000000">
              <w:rPr>
                <w:b w:val="1"/>
                <w:bCs w:val="1"/>
                <w:color w:val="ee0000"/>
                <w:rtl w:val="0"/>
              </w:rPr>
              <w:t xml:space="preserve">Hall M</w:t>
            </w:r>
            <w:r w:rsidDel="00000000" w:rsidR="00000000" w:rsidRPr="00000000">
              <w:rPr>
                <w:b w:val="1"/>
                <w:bCs w:val="1"/>
                <w:color w:val="ee0000"/>
                <w:sz w:val="20"/>
                <w:szCs w:val="20"/>
                <w:rtl w:val="0"/>
              </w:rPr>
              <w:t xml:space="preserve">anager</w:t>
            </w:r>
          </w:p>
          <w:p w:rsidR="00000000" w:rsidDel="00000000" w:rsidP="00000000" w:rsidRDefault="00000000" w:rsidRPr="00000000" w14:paraId="00000060">
            <w:pPr>
              <w:rPr/>
            </w:pPr>
            <w:r w:rsidDel="00000000" w:rsidR="00000000" w:rsidRPr="00000000">
              <w:rPr>
                <w:rtl w:val="0"/>
              </w:rPr>
              <w:t xml:space="preserve">Hall Hirer</w:t>
            </w:r>
          </w:p>
          <w:p w:rsidR="00000000" w:rsidDel="00000000" w:rsidP="00000000" w:rsidRDefault="00000000" w:rsidRPr="00000000" w14:paraId="00000061">
            <w:pPr>
              <w:rPr/>
            </w:pPr>
            <w:r w:rsidDel="00000000" w:rsidR="00000000" w:rsidRPr="00000000">
              <w:rPr>
                <w:rtl w:val="0"/>
              </w:rPr>
            </w:r>
          </w:p>
        </w:tc>
        <w:tc>
          <w:tcPr/>
          <w:p w:rsidR="00000000" w:rsidDel="00000000" w:rsidP="00000000" w:rsidRDefault="00000000" w:rsidRPr="00000000" w14:paraId="00000062">
            <w:pPr>
              <w:rPr/>
            </w:pPr>
            <w:r w:rsidDel="00000000" w:rsidR="00000000" w:rsidRPr="00000000">
              <w:rPr>
                <w:rtl w:val="0"/>
              </w:rPr>
              <w:t xml:space="preserve">Ongoing</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Ongoing</w:t>
            </w:r>
          </w:p>
        </w:tc>
        <w:tc>
          <w:tcPr/>
          <w:p w:rsidR="00000000" w:rsidDel="00000000" w:rsidP="00000000" w:rsidRDefault="00000000" w:rsidRPr="00000000" w14:paraId="00000069">
            <w:pPr>
              <w:rPr/>
            </w:pPr>
            <w:r w:rsidDel="00000000" w:rsidR="00000000" w:rsidRPr="00000000">
              <w:rPr>
                <w:rtl w:val="0"/>
              </w:rPr>
            </w:r>
          </w:p>
        </w:tc>
      </w:tr>
      <w:tr>
        <w:trPr>
          <w:cantSplit w:val="0"/>
          <w:tblHeader w:val="0"/>
        </w:trPr>
        <w:tc>
          <w:tcPr/>
          <w:p w:rsidR="00000000" w:rsidDel="00000000" w:rsidP="00000000" w:rsidRDefault="00000000" w:rsidRPr="00000000" w14:paraId="0000006A">
            <w:pPr>
              <w:rPr/>
            </w:pPr>
            <w:r w:rsidDel="00000000" w:rsidR="00000000" w:rsidRPr="00000000">
              <w:rPr>
                <w:rtl w:val="0"/>
              </w:rPr>
              <w:t xml:space="preserve">Electricity</w:t>
            </w:r>
          </w:p>
        </w:tc>
        <w:tc>
          <w:tcPr/>
          <w:p w:rsidR="00000000" w:rsidDel="00000000" w:rsidP="00000000" w:rsidRDefault="00000000" w:rsidRPr="00000000" w14:paraId="0000006B">
            <w:pPr>
              <w:rPr/>
            </w:pPr>
            <w:r w:rsidDel="00000000" w:rsidR="00000000" w:rsidRPr="00000000">
              <w:rPr>
                <w:rtl w:val="0"/>
              </w:rPr>
              <w:t xml:space="preserve">Hall Hirers</w:t>
            </w:r>
          </w:p>
        </w:tc>
        <w:tc>
          <w:tcPr/>
          <w:p w:rsidR="00000000" w:rsidDel="00000000" w:rsidP="00000000" w:rsidRDefault="00000000" w:rsidRPr="00000000" w14:paraId="0000006C">
            <w:pPr>
              <w:rPr/>
            </w:pPr>
            <w:r w:rsidDel="00000000" w:rsidR="00000000" w:rsidRPr="00000000">
              <w:rPr>
                <w:rtl w:val="0"/>
              </w:rPr>
              <w:t xml:space="preserve">Electric shock can result in burns, respiratory failure, cardiac arrest and muscle spasm and death</w:t>
            </w:r>
          </w:p>
        </w:tc>
        <w:tc>
          <w:tcPr/>
          <w:p w:rsidR="00000000" w:rsidDel="00000000" w:rsidP="00000000" w:rsidRDefault="00000000" w:rsidRPr="00000000" w14:paraId="0000006D">
            <w:pPr>
              <w:rPr/>
            </w:pPr>
            <w:r w:rsidDel="00000000" w:rsidR="00000000" w:rsidRPr="00000000">
              <w:rPr>
                <w:rtl w:val="0"/>
              </w:rPr>
              <w:t xml:space="preserve">The electrical installation is inspected every 5 years and all portable appliances are tested annually, defects to be rectified as soon as possible. Regular health and safety check to identify any visible defects.</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First Aid Kit provided, accident reporting procedure in place.</w:t>
            </w:r>
          </w:p>
        </w:tc>
        <w:tc>
          <w:tcPr/>
          <w:p w:rsidR="00000000" w:rsidDel="00000000" w:rsidP="00000000" w:rsidRDefault="00000000" w:rsidRPr="00000000" w14:paraId="00000070">
            <w:pPr>
              <w:rPr/>
            </w:pPr>
            <w:r w:rsidDel="00000000" w:rsidR="00000000" w:rsidRPr="00000000">
              <w:rPr>
                <w:b w:val="1"/>
                <w:bCs w:val="1"/>
                <w:rtl w:val="0"/>
              </w:rPr>
              <w:t xml:space="preserve">Church Health and Safety Officer</w:t>
            </w:r>
            <w:r w:rsidDel="00000000" w:rsidR="00000000" w:rsidRPr="00000000">
              <w:rPr>
                <w:rtl w:val="0"/>
              </w:rPr>
              <w:t xml:space="preserve"> </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b w:val="1"/>
                <w:bCs w:val="1"/>
              </w:rPr>
            </w:pPr>
            <w:r w:rsidDel="00000000" w:rsidR="00000000" w:rsidRPr="00000000">
              <w:rPr>
                <w:b w:val="1"/>
                <w:bCs w:val="1"/>
                <w:color w:val="ee0000"/>
                <w:rtl w:val="0"/>
              </w:rPr>
              <w:t xml:space="preserve">Hall Manager</w:t>
            </w:r>
            <w:r w:rsidDel="00000000" w:rsidR="00000000" w:rsidRPr="00000000">
              <w:rPr>
                <w:rtl w:val="0"/>
              </w:rPr>
            </w:r>
          </w:p>
        </w:tc>
        <w:tc>
          <w:tcPr/>
          <w:p w:rsidR="00000000" w:rsidDel="00000000" w:rsidP="00000000" w:rsidRDefault="00000000" w:rsidRPr="00000000" w14:paraId="00000076">
            <w:pPr>
              <w:rPr/>
            </w:pPr>
            <w:r w:rsidDel="00000000" w:rsidR="00000000" w:rsidRPr="00000000">
              <w:rPr>
                <w:rtl w:val="0"/>
              </w:rPr>
              <w:t xml:space="preserve">2</w:t>
            </w:r>
          </w:p>
        </w:tc>
        <w:tc>
          <w:tcPr/>
          <w:p w:rsidR="00000000" w:rsidDel="00000000" w:rsidP="00000000" w:rsidRDefault="00000000" w:rsidRPr="00000000" w14:paraId="00000077">
            <w:pPr>
              <w:rPr/>
            </w:pPr>
            <w:r w:rsidDel="00000000" w:rsidR="00000000" w:rsidRPr="00000000">
              <w:rPr>
                <w:rtl w:val="0"/>
              </w:rPr>
              <w:t xml:space="preserve">5</w:t>
            </w:r>
          </w:p>
        </w:tc>
        <w:tc>
          <w:tcPr>
            <w:shd w:fill="ffc000" w:val="clear"/>
          </w:tcPr>
          <w:p w:rsidR="00000000" w:rsidDel="00000000" w:rsidP="00000000" w:rsidRDefault="00000000" w:rsidRPr="00000000" w14:paraId="00000078">
            <w:pPr>
              <w:rPr/>
            </w:pPr>
            <w:r w:rsidDel="00000000" w:rsidR="00000000" w:rsidRPr="00000000">
              <w:rPr>
                <w:rtl w:val="0"/>
              </w:rPr>
              <w:t xml:space="preserve">10</w:t>
            </w:r>
          </w:p>
        </w:tc>
        <w:tc>
          <w:tcPr/>
          <w:p w:rsidR="00000000" w:rsidDel="00000000" w:rsidP="00000000" w:rsidRDefault="00000000" w:rsidRPr="00000000" w14:paraId="00000079">
            <w:pPr>
              <w:rPr/>
            </w:pPr>
            <w:r w:rsidDel="00000000" w:rsidR="00000000" w:rsidRPr="00000000">
              <w:rPr>
                <w:rtl w:val="0"/>
              </w:rPr>
              <w:t xml:space="preserve">Any portable electrical items bought into the hall by the hirer should, wherever possible be PAT tested within the last year and visually checked for worn or discoloured cables/plugs before every use.</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Ensure Hall Hirers know how to isolate the supply in an emergency.</w:t>
            </w:r>
          </w:p>
        </w:tc>
        <w:tc>
          <w:tcPr/>
          <w:p w:rsidR="00000000" w:rsidDel="00000000" w:rsidP="00000000" w:rsidRDefault="00000000" w:rsidRPr="00000000" w14:paraId="0000007C">
            <w:pPr>
              <w:rPr/>
            </w:pPr>
            <w:r w:rsidDel="00000000" w:rsidR="00000000" w:rsidRPr="00000000">
              <w:rPr>
                <w:rtl w:val="0"/>
              </w:rPr>
              <w:t xml:space="preserve">1</w:t>
            </w:r>
          </w:p>
        </w:tc>
        <w:tc>
          <w:tcPr/>
          <w:p w:rsidR="00000000" w:rsidDel="00000000" w:rsidP="00000000" w:rsidRDefault="00000000" w:rsidRPr="00000000" w14:paraId="0000007D">
            <w:pPr>
              <w:rPr/>
            </w:pPr>
            <w:r w:rsidDel="00000000" w:rsidR="00000000" w:rsidRPr="00000000">
              <w:rPr>
                <w:rtl w:val="0"/>
              </w:rPr>
              <w:t xml:space="preserve">5</w:t>
            </w:r>
          </w:p>
        </w:tc>
        <w:tc>
          <w:tcPr>
            <w:shd w:fill="ffff00" w:val="clear"/>
          </w:tcPr>
          <w:p w:rsidR="00000000" w:rsidDel="00000000" w:rsidP="00000000" w:rsidRDefault="00000000" w:rsidRPr="00000000" w14:paraId="0000007E">
            <w:pPr>
              <w:rPr/>
            </w:pPr>
            <w:r w:rsidDel="00000000" w:rsidR="00000000" w:rsidRPr="00000000">
              <w:rPr>
                <w:rtl w:val="0"/>
              </w:rPr>
              <w:t xml:space="preserve">5</w:t>
            </w:r>
          </w:p>
        </w:tc>
        <w:tc>
          <w:tcPr/>
          <w:p w:rsidR="00000000" w:rsidDel="00000000" w:rsidP="00000000" w:rsidRDefault="00000000" w:rsidRPr="00000000" w14:paraId="0000007F">
            <w:pPr>
              <w:rPr/>
            </w:pPr>
            <w:r w:rsidDel="00000000" w:rsidR="00000000" w:rsidRPr="00000000">
              <w:rPr>
                <w:b w:val="1"/>
                <w:bCs w:val="1"/>
                <w:color w:val="ee0000"/>
                <w:rtl w:val="0"/>
              </w:rPr>
              <w:t xml:space="preserve">Hall </w:t>
            </w:r>
            <w:r w:rsidDel="00000000" w:rsidR="00000000" w:rsidRPr="00000000">
              <w:rPr>
                <w:b w:val="1"/>
                <w:bCs w:val="1"/>
                <w:color w:val="ee0000"/>
                <w:sz w:val="20"/>
                <w:szCs w:val="20"/>
                <w:rtl w:val="0"/>
              </w:rPr>
              <w:t xml:space="preserve">Manager</w:t>
            </w:r>
            <w:r w:rsidDel="00000000" w:rsidR="00000000" w:rsidRPr="00000000">
              <w:rPr>
                <w:color w:val="ee0000"/>
                <w:sz w:val="20"/>
                <w:szCs w:val="20"/>
                <w:rtl w:val="0"/>
              </w:rPr>
              <w:t xml:space="preserve"> </w:t>
            </w:r>
            <w:r w:rsidDel="00000000" w:rsidR="00000000" w:rsidRPr="00000000">
              <w:rPr>
                <w:rtl w:val="0"/>
              </w:rPr>
              <w:t xml:space="preserve">Hall Hirer</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tc>
        <w:tc>
          <w:tcPr/>
          <w:p w:rsidR="00000000" w:rsidDel="00000000" w:rsidP="00000000" w:rsidRDefault="00000000" w:rsidRPr="00000000" w14:paraId="00000085">
            <w:pPr>
              <w:rPr/>
            </w:pPr>
            <w:r w:rsidDel="00000000" w:rsidR="00000000" w:rsidRPr="00000000">
              <w:rPr>
                <w:rtl w:val="0"/>
              </w:rPr>
              <w:t xml:space="preserve">Ongoing</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Ongoing</w:t>
            </w:r>
          </w:p>
        </w:tc>
        <w:tc>
          <w:tcPr/>
          <w:p w:rsidR="00000000" w:rsidDel="00000000" w:rsidP="00000000" w:rsidRDefault="00000000" w:rsidRPr="00000000" w14:paraId="0000008E">
            <w:pPr>
              <w:rPr/>
            </w:pPr>
            <w:r w:rsidDel="00000000" w:rsidR="00000000" w:rsidRPr="00000000">
              <w:rPr>
                <w:rtl w:val="0"/>
              </w:rPr>
            </w:r>
          </w:p>
        </w:tc>
      </w:tr>
      <w:tr>
        <w:trPr>
          <w:cantSplit w:val="0"/>
          <w:tblHeader w:val="0"/>
        </w:trPr>
        <w:tc>
          <w:tcPr/>
          <w:p w:rsidR="00000000" w:rsidDel="00000000" w:rsidP="00000000" w:rsidRDefault="00000000" w:rsidRPr="00000000" w14:paraId="0000008F">
            <w:pPr>
              <w:rPr/>
            </w:pPr>
            <w:r w:rsidDel="00000000" w:rsidR="00000000" w:rsidRPr="00000000">
              <w:rPr>
                <w:rtl w:val="0"/>
              </w:rPr>
              <w:t xml:space="preserve">Asbestos</w:t>
            </w:r>
          </w:p>
          <w:p w:rsidR="00000000" w:rsidDel="00000000" w:rsidP="00000000" w:rsidRDefault="00000000" w:rsidRPr="00000000" w14:paraId="00000090">
            <w:pPr>
              <w:rPr/>
            </w:pPr>
            <w:r w:rsidDel="00000000" w:rsidR="00000000" w:rsidRPr="00000000">
              <w:rPr>
                <w:rtl w:val="0"/>
              </w:rPr>
            </w:r>
          </w:p>
        </w:tc>
        <w:tc>
          <w:tcPr/>
          <w:p w:rsidR="00000000" w:rsidDel="00000000" w:rsidP="00000000" w:rsidRDefault="00000000" w:rsidRPr="00000000" w14:paraId="00000091">
            <w:pPr>
              <w:rPr/>
            </w:pPr>
            <w:r w:rsidDel="00000000" w:rsidR="00000000" w:rsidRPr="00000000">
              <w:rPr>
                <w:rtl w:val="0"/>
              </w:rPr>
              <w:t xml:space="preserve">Hall users</w:t>
            </w:r>
          </w:p>
        </w:tc>
        <w:tc>
          <w:tcPr/>
          <w:p w:rsidR="00000000" w:rsidDel="00000000" w:rsidP="00000000" w:rsidRDefault="00000000" w:rsidRPr="00000000" w14:paraId="00000092">
            <w:pPr>
              <w:rPr/>
            </w:pPr>
            <w:r w:rsidDel="00000000" w:rsidR="00000000" w:rsidRPr="00000000">
              <w:rPr>
                <w:rtl w:val="0"/>
              </w:rPr>
              <w:t xml:space="preserve">Exposure to asbestos can lead to asbestosis, plural plaques, Mesothelioma and Lung Cancer and death.</w:t>
            </w:r>
          </w:p>
        </w:tc>
        <w:tc>
          <w:tcPr/>
          <w:p w:rsidR="00000000" w:rsidDel="00000000" w:rsidP="00000000" w:rsidRDefault="00000000" w:rsidRPr="00000000" w14:paraId="00000093">
            <w:pPr>
              <w:rPr/>
            </w:pPr>
            <w:r w:rsidDel="00000000" w:rsidR="00000000" w:rsidRPr="00000000">
              <w:rPr>
                <w:rtl w:val="0"/>
              </w:rPr>
              <w:t xml:space="preserve">Asbestos management survey completed, any relevant known asbestos is brought to the attention of the hall hirer.</w:t>
            </w:r>
          </w:p>
        </w:tc>
        <w:tc>
          <w:tcPr/>
          <w:p w:rsidR="00000000" w:rsidDel="00000000" w:rsidP="00000000" w:rsidRDefault="00000000" w:rsidRPr="00000000" w14:paraId="00000094">
            <w:pPr>
              <w:rPr/>
            </w:pPr>
            <w:r w:rsidDel="00000000" w:rsidR="00000000" w:rsidRPr="00000000">
              <w:rPr>
                <w:rtl w:val="0"/>
              </w:rPr>
              <w:t xml:space="preserve">Parish Priest</w:t>
            </w:r>
          </w:p>
        </w:tc>
        <w:tc>
          <w:tcPr/>
          <w:p w:rsidR="00000000" w:rsidDel="00000000" w:rsidP="00000000" w:rsidRDefault="00000000" w:rsidRPr="00000000" w14:paraId="00000095">
            <w:pPr>
              <w:rPr/>
            </w:pPr>
            <w:r w:rsidDel="00000000" w:rsidR="00000000" w:rsidRPr="00000000">
              <w:rPr>
                <w:rtl w:val="0"/>
              </w:rPr>
              <w:t xml:space="preserve">2</w:t>
            </w:r>
          </w:p>
        </w:tc>
        <w:tc>
          <w:tcPr/>
          <w:p w:rsidR="00000000" w:rsidDel="00000000" w:rsidP="00000000" w:rsidRDefault="00000000" w:rsidRPr="00000000" w14:paraId="00000096">
            <w:pPr>
              <w:rPr/>
            </w:pPr>
            <w:r w:rsidDel="00000000" w:rsidR="00000000" w:rsidRPr="00000000">
              <w:rPr>
                <w:rtl w:val="0"/>
              </w:rPr>
              <w:t xml:space="preserve">5</w:t>
            </w:r>
          </w:p>
        </w:tc>
        <w:tc>
          <w:tcPr>
            <w:shd w:fill="ffc000" w:val="clear"/>
          </w:tcPr>
          <w:p w:rsidR="00000000" w:rsidDel="00000000" w:rsidP="00000000" w:rsidRDefault="00000000" w:rsidRPr="00000000" w14:paraId="00000097">
            <w:pPr>
              <w:rPr/>
            </w:pPr>
            <w:r w:rsidDel="00000000" w:rsidR="00000000" w:rsidRPr="00000000">
              <w:rPr>
                <w:rtl w:val="0"/>
              </w:rPr>
              <w:t xml:space="preserve">10</w:t>
            </w:r>
          </w:p>
        </w:tc>
        <w:tc>
          <w:tcPr/>
          <w:p w:rsidR="00000000" w:rsidDel="00000000" w:rsidP="00000000" w:rsidRDefault="00000000" w:rsidRPr="00000000" w14:paraId="00000098">
            <w:pPr>
              <w:rPr/>
            </w:pPr>
            <w:r w:rsidDel="00000000" w:rsidR="00000000" w:rsidRPr="00000000">
              <w:rPr>
                <w:rtl w:val="0"/>
              </w:rPr>
              <w:t xml:space="preserve">Updated asbestos management survey to be completed and management plan to be implemented.</w:t>
            </w:r>
          </w:p>
        </w:tc>
        <w:tc>
          <w:tcPr/>
          <w:p w:rsidR="00000000" w:rsidDel="00000000" w:rsidP="00000000" w:rsidRDefault="00000000" w:rsidRPr="00000000" w14:paraId="00000099">
            <w:pPr>
              <w:rPr/>
            </w:pPr>
            <w:r w:rsidDel="00000000" w:rsidR="00000000" w:rsidRPr="00000000">
              <w:rPr>
                <w:rtl w:val="0"/>
              </w:rPr>
              <w:t xml:space="preserve">1</w:t>
            </w:r>
          </w:p>
        </w:tc>
        <w:tc>
          <w:tcPr/>
          <w:p w:rsidR="00000000" w:rsidDel="00000000" w:rsidP="00000000" w:rsidRDefault="00000000" w:rsidRPr="00000000" w14:paraId="0000009A">
            <w:pPr>
              <w:rPr/>
            </w:pPr>
            <w:r w:rsidDel="00000000" w:rsidR="00000000" w:rsidRPr="00000000">
              <w:rPr>
                <w:rtl w:val="0"/>
              </w:rPr>
              <w:t xml:space="preserve">5</w:t>
            </w:r>
          </w:p>
        </w:tc>
        <w:tc>
          <w:tcPr>
            <w:shd w:fill="ffff00" w:val="clear"/>
          </w:tcPr>
          <w:p w:rsidR="00000000" w:rsidDel="00000000" w:rsidP="00000000" w:rsidRDefault="00000000" w:rsidRPr="00000000" w14:paraId="0000009B">
            <w:pPr>
              <w:rPr/>
            </w:pPr>
            <w:r w:rsidDel="00000000" w:rsidR="00000000" w:rsidRPr="00000000">
              <w:rPr>
                <w:rtl w:val="0"/>
              </w:rPr>
              <w:t xml:space="preserve">5</w:t>
            </w:r>
          </w:p>
        </w:tc>
        <w:tc>
          <w:tcPr/>
          <w:p w:rsidR="00000000" w:rsidDel="00000000" w:rsidP="00000000" w:rsidRDefault="00000000" w:rsidRPr="00000000" w14:paraId="0000009C">
            <w:pPr>
              <w:rPr/>
            </w:pPr>
            <w:r w:rsidDel="00000000" w:rsidR="00000000" w:rsidRPr="00000000">
              <w:rPr>
                <w:rtl w:val="0"/>
              </w:rPr>
              <w:t xml:space="preserve">Parish Priest and </w:t>
            </w:r>
            <w:r w:rsidDel="00000000" w:rsidR="00000000" w:rsidRPr="00000000">
              <w:rPr>
                <w:sz w:val="20"/>
                <w:szCs w:val="20"/>
                <w:rtl w:val="0"/>
              </w:rPr>
              <w:t xml:space="preserve">Property </w:t>
            </w:r>
            <w:r w:rsidDel="00000000" w:rsidR="00000000" w:rsidRPr="00000000">
              <w:rPr>
                <w:rtl w:val="0"/>
              </w:rPr>
              <w:t xml:space="preserve">Services</w:t>
            </w:r>
          </w:p>
        </w:tc>
        <w:tc>
          <w:tcPr/>
          <w:p w:rsidR="00000000" w:rsidDel="00000000" w:rsidP="00000000" w:rsidRDefault="00000000" w:rsidRPr="00000000" w14:paraId="0000009D">
            <w:pPr>
              <w:rPr/>
            </w:pPr>
            <w:r w:rsidDel="00000000" w:rsidR="00000000" w:rsidRPr="00000000">
              <w:rPr>
                <w:rtl w:val="0"/>
              </w:rPr>
              <w:t xml:space="preserve">2026</w:t>
            </w:r>
          </w:p>
        </w:tc>
        <w:tc>
          <w:tcPr/>
          <w:p w:rsidR="00000000" w:rsidDel="00000000" w:rsidP="00000000" w:rsidRDefault="00000000" w:rsidRPr="00000000" w14:paraId="0000009E">
            <w:pPr>
              <w:rPr/>
            </w:pPr>
            <w:r w:rsidDel="00000000" w:rsidR="00000000" w:rsidRPr="00000000">
              <w:rPr>
                <w:rtl w:val="0"/>
              </w:rPr>
            </w:r>
          </w:p>
        </w:tc>
      </w:tr>
      <w:tr>
        <w:trPr>
          <w:cantSplit w:val="0"/>
          <w:tblHeader w:val="0"/>
        </w:trPr>
        <w:tc>
          <w:tcPr/>
          <w:p w:rsidR="00000000" w:rsidDel="00000000" w:rsidP="00000000" w:rsidRDefault="00000000" w:rsidRPr="00000000" w14:paraId="0000009F">
            <w:pPr>
              <w:rPr/>
            </w:pPr>
            <w:r w:rsidDel="00000000" w:rsidR="00000000" w:rsidRPr="00000000">
              <w:rPr>
                <w:rtl w:val="0"/>
              </w:rPr>
              <w:t xml:space="preserve">Falls from Height</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tc>
        <w:tc>
          <w:tcPr/>
          <w:p w:rsidR="00000000" w:rsidDel="00000000" w:rsidP="00000000" w:rsidRDefault="00000000" w:rsidRPr="00000000" w14:paraId="000000A2">
            <w:pPr>
              <w:rPr/>
            </w:pPr>
            <w:r w:rsidDel="00000000" w:rsidR="00000000" w:rsidRPr="00000000">
              <w:rPr>
                <w:rtl w:val="0"/>
              </w:rPr>
              <w:t xml:space="preserve">Hall users</w:t>
            </w:r>
          </w:p>
        </w:tc>
        <w:tc>
          <w:tcPr/>
          <w:p w:rsidR="00000000" w:rsidDel="00000000" w:rsidP="00000000" w:rsidRDefault="00000000" w:rsidRPr="00000000" w14:paraId="000000A3">
            <w:pPr>
              <w:rPr/>
            </w:pPr>
            <w:r w:rsidDel="00000000" w:rsidR="00000000" w:rsidRPr="00000000">
              <w:rPr>
                <w:rtl w:val="0"/>
              </w:rPr>
              <w:t xml:space="preserve">Cuts, bruises, broken bones and even head injury.</w:t>
            </w:r>
          </w:p>
        </w:tc>
        <w:tc>
          <w:tcPr/>
          <w:p w:rsidR="00000000" w:rsidDel="00000000" w:rsidP="00000000" w:rsidRDefault="00000000" w:rsidRPr="00000000" w14:paraId="000000A4">
            <w:pPr>
              <w:rPr/>
            </w:pPr>
            <w:r w:rsidDel="00000000" w:rsidR="00000000" w:rsidRPr="00000000">
              <w:rPr>
                <w:rtl w:val="0"/>
              </w:rPr>
              <w:t xml:space="preserve">Ladders are not available for use in the hall. First Aid kit provided, accident reporting procedure in place.</w:t>
            </w:r>
          </w:p>
          <w:p w:rsidR="00000000" w:rsidDel="00000000" w:rsidP="00000000" w:rsidRDefault="00000000" w:rsidRPr="00000000" w14:paraId="000000A5">
            <w:pPr>
              <w:rPr/>
            </w:pPr>
            <w:r w:rsidDel="00000000" w:rsidR="00000000" w:rsidRPr="00000000">
              <w:rPr>
                <w:rtl w:val="0"/>
              </w:rPr>
              <w:t xml:space="preserve">The use of bouncy castles is not permitted.</w:t>
            </w:r>
          </w:p>
        </w:tc>
        <w:tc>
          <w:tcPr/>
          <w:p w:rsidR="00000000" w:rsidDel="00000000" w:rsidP="00000000" w:rsidRDefault="00000000" w:rsidRPr="00000000" w14:paraId="000000A6">
            <w:pPr>
              <w:rPr>
                <w:b w:val="1"/>
                <w:bCs w:val="1"/>
              </w:rPr>
            </w:pPr>
            <w:r w:rsidDel="00000000" w:rsidR="00000000" w:rsidRPr="00000000">
              <w:rPr>
                <w:b w:val="1"/>
                <w:bCs w:val="1"/>
                <w:color w:val="ee0000"/>
                <w:rtl w:val="0"/>
              </w:rPr>
              <w:t xml:space="preserve">Hall Manager</w:t>
            </w:r>
            <w:r w:rsidDel="00000000" w:rsidR="00000000" w:rsidRPr="00000000">
              <w:rPr>
                <w:rtl w:val="0"/>
              </w:rPr>
            </w:r>
          </w:p>
        </w:tc>
        <w:tc>
          <w:tcPr/>
          <w:p w:rsidR="00000000" w:rsidDel="00000000" w:rsidP="00000000" w:rsidRDefault="00000000" w:rsidRPr="00000000" w14:paraId="000000A7">
            <w:pPr>
              <w:rPr/>
            </w:pPr>
            <w:r w:rsidDel="00000000" w:rsidR="00000000" w:rsidRPr="00000000">
              <w:rPr>
                <w:rtl w:val="0"/>
              </w:rPr>
              <w:t xml:space="preserve">2</w:t>
            </w:r>
          </w:p>
        </w:tc>
        <w:tc>
          <w:tcPr/>
          <w:p w:rsidR="00000000" w:rsidDel="00000000" w:rsidP="00000000" w:rsidRDefault="00000000" w:rsidRPr="00000000" w14:paraId="000000A8">
            <w:pPr>
              <w:rPr/>
            </w:pPr>
            <w:r w:rsidDel="00000000" w:rsidR="00000000" w:rsidRPr="00000000">
              <w:rPr>
                <w:rtl w:val="0"/>
              </w:rPr>
              <w:t xml:space="preserve">3</w:t>
            </w:r>
          </w:p>
        </w:tc>
        <w:tc>
          <w:tcPr>
            <w:shd w:fill="ffff00" w:val="clear"/>
          </w:tcPr>
          <w:p w:rsidR="00000000" w:rsidDel="00000000" w:rsidP="00000000" w:rsidRDefault="00000000" w:rsidRPr="00000000" w14:paraId="000000A9">
            <w:pPr>
              <w:rPr/>
            </w:pPr>
            <w:r w:rsidDel="00000000" w:rsidR="00000000" w:rsidRPr="00000000">
              <w:rPr>
                <w:rtl w:val="0"/>
              </w:rPr>
              <w:t xml:space="preserve">6</w:t>
            </w:r>
          </w:p>
        </w:tc>
        <w:tc>
          <w:tcPr/>
          <w:p w:rsidR="00000000" w:rsidDel="00000000" w:rsidP="00000000" w:rsidRDefault="00000000" w:rsidRPr="00000000" w14:paraId="000000AA">
            <w:pPr>
              <w:rPr/>
            </w:pPr>
            <w:r w:rsidDel="00000000" w:rsidR="00000000" w:rsidRPr="00000000">
              <w:rPr>
                <w:rtl w:val="0"/>
              </w:rPr>
              <w:t xml:space="preserve">Any ladders brought on site should be in safe working order and used in accordance with: HSE Guidance on Safe Use of Ladders https://ladderassociation.org.uk/wp-content/uploads/2021/07/LA455-Safe-Use-of-Ladders-and-Stepladders-A-brief-guide.pdf</w:t>
            </w:r>
          </w:p>
        </w:tc>
        <w:tc>
          <w:tcPr/>
          <w:p w:rsidR="00000000" w:rsidDel="00000000" w:rsidP="00000000" w:rsidRDefault="00000000" w:rsidRPr="00000000" w14:paraId="000000AB">
            <w:pPr>
              <w:rPr/>
            </w:pPr>
            <w:r w:rsidDel="00000000" w:rsidR="00000000" w:rsidRPr="00000000">
              <w:rPr>
                <w:rtl w:val="0"/>
              </w:rPr>
              <w:t xml:space="preserve">1</w:t>
            </w:r>
          </w:p>
        </w:tc>
        <w:tc>
          <w:tcPr/>
          <w:p w:rsidR="00000000" w:rsidDel="00000000" w:rsidP="00000000" w:rsidRDefault="00000000" w:rsidRPr="00000000" w14:paraId="000000AC">
            <w:pPr>
              <w:rPr/>
            </w:pPr>
            <w:r w:rsidDel="00000000" w:rsidR="00000000" w:rsidRPr="00000000">
              <w:rPr>
                <w:rtl w:val="0"/>
              </w:rPr>
              <w:t xml:space="preserve">2</w:t>
            </w:r>
          </w:p>
        </w:tc>
        <w:tc>
          <w:tcPr>
            <w:shd w:fill="92d050" w:val="clear"/>
          </w:tcPr>
          <w:p w:rsidR="00000000" w:rsidDel="00000000" w:rsidP="00000000" w:rsidRDefault="00000000" w:rsidRPr="00000000" w14:paraId="000000AD">
            <w:pPr>
              <w:rPr/>
            </w:pPr>
            <w:r w:rsidDel="00000000" w:rsidR="00000000" w:rsidRPr="00000000">
              <w:rPr>
                <w:rtl w:val="0"/>
              </w:rPr>
              <w:t xml:space="preserve">2</w:t>
            </w:r>
          </w:p>
        </w:tc>
        <w:tc>
          <w:tcPr/>
          <w:p w:rsidR="00000000" w:rsidDel="00000000" w:rsidP="00000000" w:rsidRDefault="00000000" w:rsidRPr="00000000" w14:paraId="000000AE">
            <w:pPr>
              <w:rPr/>
            </w:pPr>
            <w:r w:rsidDel="00000000" w:rsidR="00000000" w:rsidRPr="00000000">
              <w:rPr>
                <w:rtl w:val="0"/>
              </w:rPr>
            </w:r>
          </w:p>
        </w:tc>
        <w:tc>
          <w:tcPr/>
          <w:p w:rsidR="00000000" w:rsidDel="00000000" w:rsidP="00000000" w:rsidRDefault="00000000" w:rsidRPr="00000000" w14:paraId="000000AF">
            <w:pPr>
              <w:rPr/>
            </w:pPr>
            <w:r w:rsidDel="00000000" w:rsidR="00000000" w:rsidRPr="00000000">
              <w:rPr>
                <w:rtl w:val="0"/>
              </w:rPr>
              <w:t xml:space="preserve">Ongoing</w:t>
            </w:r>
          </w:p>
        </w:tc>
        <w:tc>
          <w:tcPr/>
          <w:p w:rsidR="00000000" w:rsidDel="00000000" w:rsidP="00000000" w:rsidRDefault="00000000" w:rsidRPr="00000000" w14:paraId="000000B0">
            <w:pPr>
              <w:rPr/>
            </w:pPr>
            <w:r w:rsidDel="00000000" w:rsidR="00000000" w:rsidRPr="00000000">
              <w:rPr>
                <w:rtl w:val="0"/>
              </w:rPr>
            </w:r>
          </w:p>
        </w:tc>
      </w:tr>
      <w:tr>
        <w:trPr>
          <w:cantSplit w:val="0"/>
          <w:tblHeader w:val="0"/>
        </w:trPr>
        <w:tc>
          <w:tcPr/>
          <w:p w:rsidR="00000000" w:rsidDel="00000000" w:rsidP="00000000" w:rsidRDefault="00000000" w:rsidRPr="00000000" w14:paraId="000000B1">
            <w:pPr>
              <w:rPr/>
            </w:pPr>
            <w:r w:rsidDel="00000000" w:rsidR="00000000" w:rsidRPr="00000000">
              <w:rPr>
                <w:rtl w:val="0"/>
              </w:rPr>
              <w:t xml:space="preserve">Fire</w:t>
            </w:r>
          </w:p>
        </w:tc>
        <w:tc>
          <w:tcPr/>
          <w:p w:rsidR="00000000" w:rsidDel="00000000" w:rsidP="00000000" w:rsidRDefault="00000000" w:rsidRPr="00000000" w14:paraId="000000B2">
            <w:pPr>
              <w:rPr/>
            </w:pPr>
            <w:r w:rsidDel="00000000" w:rsidR="00000000" w:rsidRPr="00000000">
              <w:rPr>
                <w:rtl w:val="0"/>
              </w:rPr>
              <w:t xml:space="preserve">Hall users, </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sz w:val="16"/>
                <w:szCs w:val="16"/>
                <w:rtl w:val="0"/>
              </w:rPr>
              <w:t xml:space="preserve">Volunteers</w:t>
            </w:r>
            <w:r w:rsidDel="00000000" w:rsidR="00000000" w:rsidRPr="00000000">
              <w:rPr>
                <w:rtl w:val="0"/>
              </w:rPr>
            </w:r>
          </w:p>
        </w:tc>
        <w:tc>
          <w:tcPr/>
          <w:p w:rsidR="00000000" w:rsidDel="00000000" w:rsidP="00000000" w:rsidRDefault="00000000" w:rsidRPr="00000000" w14:paraId="000000B5">
            <w:pPr>
              <w:rPr/>
            </w:pPr>
            <w:r w:rsidDel="00000000" w:rsidR="00000000" w:rsidRPr="00000000">
              <w:rPr>
                <w:rtl w:val="0"/>
              </w:rPr>
              <w:t xml:space="preserve">Burns, smoke inhalation, asphyxiation, cuts and bruises, broken bones and death.</w:t>
            </w:r>
          </w:p>
        </w:tc>
        <w:tc>
          <w:tcPr/>
          <w:p w:rsidR="00000000" w:rsidDel="00000000" w:rsidP="00000000" w:rsidRDefault="00000000" w:rsidRPr="00000000" w14:paraId="000000B6">
            <w:pPr>
              <w:rPr/>
            </w:pPr>
            <w:r w:rsidDel="00000000" w:rsidR="00000000" w:rsidRPr="00000000">
              <w:rPr>
                <w:rtl w:val="0"/>
              </w:rPr>
              <w:t xml:space="preserve">Fire Risk Assessment completed.</w:t>
            </w:r>
          </w:p>
          <w:p w:rsidR="00000000" w:rsidDel="00000000" w:rsidP="00000000" w:rsidRDefault="00000000" w:rsidRPr="00000000" w14:paraId="000000B7">
            <w:pPr>
              <w:rPr/>
            </w:pPr>
            <w:r w:rsidDel="00000000" w:rsidR="00000000" w:rsidRPr="00000000">
              <w:rPr>
                <w:rtl w:val="0"/>
              </w:rPr>
              <w:t xml:space="preserve">All necessary fire safety checks are completed routinely. </w:t>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t xml:space="preserve">Hall Hirer to be informed of and adhere to permitted numbers of people within the building, fire exits and escape routes should not be blocked.</w:t>
            </w:r>
          </w:p>
        </w:tc>
        <w:tc>
          <w:tcPr/>
          <w:p w:rsidR="00000000" w:rsidDel="00000000" w:rsidP="00000000" w:rsidRDefault="00000000" w:rsidRPr="00000000" w14:paraId="000000BC">
            <w:pPr>
              <w:rPr/>
            </w:pPr>
            <w:r w:rsidDel="00000000" w:rsidR="00000000" w:rsidRPr="00000000">
              <w:rPr>
                <w:rtl w:val="0"/>
              </w:rPr>
              <w:t xml:space="preserve">CC</w:t>
            </w:r>
          </w:p>
          <w:p w:rsidR="00000000" w:rsidDel="00000000" w:rsidP="00000000" w:rsidRDefault="00000000" w:rsidRPr="00000000" w14:paraId="000000BD">
            <w:pPr>
              <w:rPr/>
            </w:pPr>
            <w:r w:rsidDel="00000000" w:rsidR="00000000" w:rsidRPr="00000000">
              <w:rPr>
                <w:b w:val="1"/>
                <w:bCs w:val="1"/>
                <w:rtl w:val="0"/>
              </w:rPr>
              <w:t xml:space="preserve">Church Health and Safety Officer</w:t>
            </w:r>
            <w:r w:rsidDel="00000000" w:rsidR="00000000" w:rsidRPr="00000000">
              <w:rPr>
                <w:rtl w:val="0"/>
              </w:rPr>
              <w:t xml:space="preserve"> </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b w:val="1"/>
                <w:bCs w:val="1"/>
                <w:color w:val="ee0000"/>
              </w:rPr>
            </w:pPr>
            <w:r w:rsidDel="00000000" w:rsidR="00000000" w:rsidRPr="00000000">
              <w:rPr>
                <w:b w:val="1"/>
                <w:bCs w:val="1"/>
                <w:color w:val="ee0000"/>
                <w:rtl w:val="0"/>
              </w:rPr>
              <w:t xml:space="preserve">Hall Manager</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r>
          </w:p>
        </w:tc>
        <w:tc>
          <w:tcPr/>
          <w:p w:rsidR="00000000" w:rsidDel="00000000" w:rsidP="00000000" w:rsidRDefault="00000000" w:rsidRPr="00000000" w14:paraId="000000C4">
            <w:pPr>
              <w:rPr/>
            </w:pPr>
            <w:r w:rsidDel="00000000" w:rsidR="00000000" w:rsidRPr="00000000">
              <w:rPr>
                <w:rtl w:val="0"/>
              </w:rPr>
              <w:t xml:space="preserve">2</w:t>
            </w:r>
          </w:p>
        </w:tc>
        <w:tc>
          <w:tcPr/>
          <w:p w:rsidR="00000000" w:rsidDel="00000000" w:rsidP="00000000" w:rsidRDefault="00000000" w:rsidRPr="00000000" w14:paraId="000000C5">
            <w:pPr>
              <w:rPr/>
            </w:pPr>
            <w:r w:rsidDel="00000000" w:rsidR="00000000" w:rsidRPr="00000000">
              <w:rPr>
                <w:rtl w:val="0"/>
              </w:rPr>
              <w:t xml:space="preserve">5</w:t>
            </w:r>
          </w:p>
        </w:tc>
        <w:tc>
          <w:tcPr>
            <w:shd w:fill="ffc000" w:val="clear"/>
          </w:tcPr>
          <w:p w:rsidR="00000000" w:rsidDel="00000000" w:rsidP="00000000" w:rsidRDefault="00000000" w:rsidRPr="00000000" w14:paraId="000000C6">
            <w:pPr>
              <w:rPr/>
            </w:pPr>
            <w:r w:rsidDel="00000000" w:rsidR="00000000" w:rsidRPr="00000000">
              <w:rPr>
                <w:rtl w:val="0"/>
              </w:rPr>
              <w:t xml:space="preserve">1</w:t>
            </w:r>
            <w:r w:rsidDel="00000000" w:rsidR="00000000" w:rsidRPr="00000000">
              <w:rPr>
                <w:shd w:fill="ffc000" w:val="clear"/>
                <w:rtl w:val="0"/>
              </w:rPr>
              <w:t xml:space="preserve">0</w:t>
            </w:r>
            <w:r w:rsidDel="00000000" w:rsidR="00000000" w:rsidRPr="00000000">
              <w:rPr>
                <w:rtl w:val="0"/>
              </w:rPr>
            </w:r>
          </w:p>
        </w:tc>
        <w:tc>
          <w:tcPr/>
          <w:p w:rsidR="00000000" w:rsidDel="00000000" w:rsidP="00000000" w:rsidRDefault="00000000" w:rsidRPr="00000000" w14:paraId="000000C7">
            <w:pPr>
              <w:rPr/>
            </w:pPr>
            <w:r w:rsidDel="00000000" w:rsidR="00000000" w:rsidRPr="00000000">
              <w:rPr>
                <w:rtl w:val="0"/>
              </w:rPr>
              <w:t xml:space="preserve">All actions from FRA to be completed.</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Hall Hirers to be provided with Emergency Procedure, Fire Extinguishers are not to be used by untrained persons.</w:t>
            </w:r>
          </w:p>
        </w:tc>
        <w:tc>
          <w:tcPr/>
          <w:p w:rsidR="00000000" w:rsidDel="00000000" w:rsidP="00000000" w:rsidRDefault="00000000" w:rsidRPr="00000000" w14:paraId="000000CA">
            <w:pPr>
              <w:rPr/>
            </w:pPr>
            <w:r w:rsidDel="00000000" w:rsidR="00000000" w:rsidRPr="00000000">
              <w:rPr>
                <w:rtl w:val="0"/>
              </w:rPr>
              <w:t xml:space="preserve">1</w:t>
            </w:r>
          </w:p>
        </w:tc>
        <w:tc>
          <w:tcPr/>
          <w:p w:rsidR="00000000" w:rsidDel="00000000" w:rsidP="00000000" w:rsidRDefault="00000000" w:rsidRPr="00000000" w14:paraId="000000CB">
            <w:pPr>
              <w:rPr/>
            </w:pPr>
            <w:r w:rsidDel="00000000" w:rsidR="00000000" w:rsidRPr="00000000">
              <w:rPr>
                <w:rtl w:val="0"/>
              </w:rPr>
              <w:t xml:space="preserve">5</w:t>
            </w:r>
          </w:p>
        </w:tc>
        <w:tc>
          <w:tcPr>
            <w:shd w:fill="ffff00" w:val="clear"/>
          </w:tcPr>
          <w:p w:rsidR="00000000" w:rsidDel="00000000" w:rsidP="00000000" w:rsidRDefault="00000000" w:rsidRPr="00000000" w14:paraId="000000CC">
            <w:pPr>
              <w:rPr/>
            </w:pPr>
            <w:r w:rsidDel="00000000" w:rsidR="00000000" w:rsidRPr="00000000">
              <w:rPr>
                <w:rtl w:val="0"/>
              </w:rPr>
              <w:t xml:space="preserve">5</w:t>
            </w:r>
          </w:p>
        </w:tc>
        <w:tc>
          <w:tcPr/>
          <w:p w:rsidR="00000000" w:rsidDel="00000000" w:rsidP="00000000" w:rsidRDefault="00000000" w:rsidRPr="00000000" w14:paraId="000000CD">
            <w:pPr>
              <w:rPr>
                <w:b w:val="1"/>
                <w:bCs w:val="1"/>
              </w:rPr>
            </w:pPr>
            <w:r w:rsidDel="00000000" w:rsidR="00000000" w:rsidRPr="00000000">
              <w:rPr>
                <w:b w:val="1"/>
                <w:bCs w:val="1"/>
                <w:color w:val="ee0000"/>
                <w:rtl w:val="0"/>
              </w:rPr>
              <w:t xml:space="preserve">Hall </w:t>
            </w:r>
            <w:r w:rsidDel="00000000" w:rsidR="00000000" w:rsidRPr="00000000">
              <w:rPr>
                <w:b w:val="1"/>
                <w:bCs w:val="1"/>
                <w:color w:val="ee0000"/>
                <w:sz w:val="20"/>
                <w:szCs w:val="20"/>
                <w:rtl w:val="0"/>
              </w:rPr>
              <w:t xml:space="preserve">Manager</w:t>
            </w:r>
            <w:r w:rsidDel="00000000" w:rsidR="00000000" w:rsidRPr="00000000">
              <w:rPr>
                <w:rtl w:val="0"/>
              </w:rPr>
            </w:r>
          </w:p>
        </w:tc>
        <w:tc>
          <w:tcPr/>
          <w:p w:rsidR="00000000" w:rsidDel="00000000" w:rsidP="00000000" w:rsidRDefault="00000000" w:rsidRPr="00000000" w14:paraId="000000CE">
            <w:pPr>
              <w:rPr/>
            </w:pPr>
            <w:r w:rsidDel="00000000" w:rsidR="00000000" w:rsidRPr="00000000">
              <w:rPr>
                <w:rtl w:val="0"/>
              </w:rPr>
              <w:t xml:space="preserve">2026</w:t>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t xml:space="preserve">Ongoing</w:t>
            </w:r>
          </w:p>
        </w:tc>
        <w:tc>
          <w:tcPr/>
          <w:p w:rsidR="00000000" w:rsidDel="00000000" w:rsidP="00000000" w:rsidRDefault="00000000" w:rsidRPr="00000000" w14:paraId="000000D2">
            <w:pPr>
              <w:rPr/>
            </w:pPr>
            <w:r w:rsidDel="00000000" w:rsidR="00000000" w:rsidRPr="00000000">
              <w:rPr>
                <w:rtl w:val="0"/>
              </w:rPr>
            </w:r>
          </w:p>
        </w:tc>
      </w:tr>
      <w:tr>
        <w:trPr>
          <w:cantSplit w:val="0"/>
          <w:tblHeader w:val="0"/>
        </w:trPr>
        <w:tc>
          <w:tcPr/>
          <w:p w:rsidR="00000000" w:rsidDel="00000000" w:rsidP="00000000" w:rsidRDefault="00000000" w:rsidRPr="00000000" w14:paraId="000000D3">
            <w:pPr>
              <w:rPr/>
            </w:pPr>
            <w:r w:rsidDel="00000000" w:rsidR="00000000" w:rsidRPr="00000000">
              <w:rPr>
                <w:rtl w:val="0"/>
              </w:rPr>
              <w:t xml:space="preserve">Drugs and Alcohol Use</w:t>
            </w:r>
          </w:p>
        </w:tc>
        <w:tc>
          <w:tcPr/>
          <w:p w:rsidR="00000000" w:rsidDel="00000000" w:rsidP="00000000" w:rsidRDefault="00000000" w:rsidRPr="00000000" w14:paraId="000000D4">
            <w:pPr>
              <w:rPr/>
            </w:pPr>
            <w:r w:rsidDel="00000000" w:rsidR="00000000" w:rsidRPr="00000000">
              <w:rPr>
                <w:rtl w:val="0"/>
              </w:rPr>
              <w:t xml:space="preserve">Hall users</w:t>
            </w:r>
          </w:p>
        </w:tc>
        <w:tc>
          <w:tcPr/>
          <w:p w:rsidR="00000000" w:rsidDel="00000000" w:rsidP="00000000" w:rsidRDefault="00000000" w:rsidRPr="00000000" w14:paraId="000000D5">
            <w:pPr>
              <w:rPr/>
            </w:pPr>
            <w:r w:rsidDel="00000000" w:rsidR="00000000" w:rsidRPr="00000000">
              <w:rPr>
                <w:rtl w:val="0"/>
              </w:rPr>
              <w:t xml:space="preserve">Drug and alcohol use can impair judgement and increase the risk of accidents, and violence. Cuts, bruises, sprains, broken bones. Excessive consumption can lead to vomiting and alcohol poisoning or overdose potentially leading to death.</w:t>
            </w:r>
          </w:p>
        </w:tc>
        <w:tc>
          <w:tcPr/>
          <w:p w:rsidR="00000000" w:rsidDel="00000000" w:rsidP="00000000" w:rsidRDefault="00000000" w:rsidRPr="00000000" w14:paraId="000000D6">
            <w:pPr>
              <w:rPr/>
            </w:pPr>
            <w:r w:rsidDel="00000000" w:rsidR="00000000" w:rsidRPr="00000000">
              <w:rPr>
                <w:rtl w:val="0"/>
              </w:rPr>
              <w:t xml:space="preserve">No drug use permitted on site.</w:t>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t xml:space="preserve">Excess alcohol consumption resulting in uncontrolled behaviour not permitted.</w:t>
            </w:r>
          </w:p>
          <w:p w:rsidR="00000000" w:rsidDel="00000000" w:rsidP="00000000" w:rsidRDefault="00000000" w:rsidRPr="00000000" w14:paraId="000000D9">
            <w:pPr>
              <w:rPr/>
            </w:pPr>
            <w:r w:rsidDel="00000000" w:rsidR="00000000" w:rsidRPr="00000000">
              <w:rPr>
                <w:rtl w:val="0"/>
              </w:rPr>
              <w:t xml:space="preserve">Persons already having consumed excess alcohol are not allowed access to premises.</w:t>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t xml:space="preserve">First Aid Kit provided, accident reporting procedure in place.</w:t>
            </w:r>
          </w:p>
        </w:tc>
        <w:tc>
          <w:tcPr/>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b w:val="1"/>
                <w:bCs w:val="1"/>
                <w:color w:val="ee0000"/>
              </w:rPr>
            </w:pPr>
            <w:r w:rsidDel="00000000" w:rsidR="00000000" w:rsidRPr="00000000">
              <w:rPr>
                <w:b w:val="1"/>
                <w:bCs w:val="1"/>
                <w:color w:val="ee0000"/>
                <w:rtl w:val="0"/>
              </w:rPr>
              <w:t xml:space="preserve">Hall Manager </w:t>
            </w:r>
          </w:p>
          <w:p w:rsidR="00000000" w:rsidDel="00000000" w:rsidP="00000000" w:rsidRDefault="00000000" w:rsidRPr="00000000" w14:paraId="000000DE">
            <w:pPr>
              <w:rPr/>
            </w:pPr>
            <w:r w:rsidDel="00000000" w:rsidR="00000000" w:rsidRPr="00000000">
              <w:rPr>
                <w:rtl w:val="0"/>
              </w:rPr>
              <w:t xml:space="preserve">Hall Hirer</w:t>
            </w:r>
          </w:p>
        </w:tc>
        <w:tc>
          <w:tcPr/>
          <w:p w:rsidR="00000000" w:rsidDel="00000000" w:rsidP="00000000" w:rsidRDefault="00000000" w:rsidRPr="00000000" w14:paraId="000000DF">
            <w:pPr>
              <w:rPr/>
            </w:pPr>
            <w:r w:rsidDel="00000000" w:rsidR="00000000" w:rsidRPr="00000000">
              <w:rPr>
                <w:rtl w:val="0"/>
              </w:rPr>
              <w:t xml:space="preserve">2</w:t>
            </w:r>
          </w:p>
        </w:tc>
        <w:tc>
          <w:tcPr/>
          <w:p w:rsidR="00000000" w:rsidDel="00000000" w:rsidP="00000000" w:rsidRDefault="00000000" w:rsidRPr="00000000" w14:paraId="000000E0">
            <w:pPr>
              <w:rPr/>
            </w:pPr>
            <w:r w:rsidDel="00000000" w:rsidR="00000000" w:rsidRPr="00000000">
              <w:rPr>
                <w:rtl w:val="0"/>
              </w:rPr>
              <w:t xml:space="preserve">5</w:t>
            </w:r>
          </w:p>
        </w:tc>
        <w:tc>
          <w:tcPr>
            <w:shd w:fill="ffc000" w:val="clear"/>
          </w:tcPr>
          <w:p w:rsidR="00000000" w:rsidDel="00000000" w:rsidP="00000000" w:rsidRDefault="00000000" w:rsidRPr="00000000" w14:paraId="000000E1">
            <w:pPr>
              <w:rPr/>
            </w:pPr>
            <w:r w:rsidDel="00000000" w:rsidR="00000000" w:rsidRPr="00000000">
              <w:rPr>
                <w:rtl w:val="0"/>
              </w:rPr>
              <w:t xml:space="preserve">10</w:t>
            </w:r>
          </w:p>
        </w:tc>
        <w:tc>
          <w:tcPr/>
          <w:p w:rsidR="00000000" w:rsidDel="00000000" w:rsidP="00000000" w:rsidRDefault="00000000" w:rsidRPr="00000000" w14:paraId="000000E2">
            <w:pPr>
              <w:rPr/>
            </w:pPr>
            <w:r w:rsidDel="00000000" w:rsidR="00000000" w:rsidRPr="00000000">
              <w:rPr>
                <w:rtl w:val="0"/>
              </w:rPr>
              <w:t xml:space="preserve">Alcohol to be sold only with a Temporary Event Notice</w:t>
            </w:r>
          </w:p>
        </w:tc>
        <w:tc>
          <w:tcPr/>
          <w:p w:rsidR="00000000" w:rsidDel="00000000" w:rsidP="00000000" w:rsidRDefault="00000000" w:rsidRPr="00000000" w14:paraId="000000E3">
            <w:pPr>
              <w:rPr/>
            </w:pPr>
            <w:r w:rsidDel="00000000" w:rsidR="00000000" w:rsidRPr="00000000">
              <w:rPr>
                <w:rtl w:val="0"/>
              </w:rPr>
              <w:t xml:space="preserve">1</w:t>
            </w:r>
          </w:p>
        </w:tc>
        <w:tc>
          <w:tcPr/>
          <w:p w:rsidR="00000000" w:rsidDel="00000000" w:rsidP="00000000" w:rsidRDefault="00000000" w:rsidRPr="00000000" w14:paraId="000000E4">
            <w:pPr>
              <w:rPr/>
            </w:pPr>
            <w:r w:rsidDel="00000000" w:rsidR="00000000" w:rsidRPr="00000000">
              <w:rPr>
                <w:rtl w:val="0"/>
              </w:rPr>
              <w:t xml:space="preserve">5</w:t>
            </w:r>
          </w:p>
        </w:tc>
        <w:tc>
          <w:tcPr>
            <w:shd w:fill="ffff00" w:val="clear"/>
          </w:tcPr>
          <w:p w:rsidR="00000000" w:rsidDel="00000000" w:rsidP="00000000" w:rsidRDefault="00000000" w:rsidRPr="00000000" w14:paraId="000000E5">
            <w:pPr>
              <w:rPr/>
            </w:pPr>
            <w:r w:rsidDel="00000000" w:rsidR="00000000" w:rsidRPr="00000000">
              <w:rPr>
                <w:rtl w:val="0"/>
              </w:rPr>
              <w:t xml:space="preserve">5</w:t>
            </w:r>
          </w:p>
        </w:tc>
        <w:tc>
          <w:tcPr/>
          <w:p w:rsidR="00000000" w:rsidDel="00000000" w:rsidP="00000000" w:rsidRDefault="00000000" w:rsidRPr="00000000" w14:paraId="000000E6">
            <w:pPr>
              <w:rPr>
                <w:b w:val="1"/>
                <w:bCs w:val="1"/>
                <w:color w:val="ee0000"/>
                <w:sz w:val="20"/>
                <w:szCs w:val="20"/>
              </w:rPr>
            </w:pPr>
            <w:r w:rsidDel="00000000" w:rsidR="00000000" w:rsidRPr="00000000">
              <w:rPr>
                <w:b w:val="1"/>
                <w:bCs w:val="1"/>
                <w:color w:val="ee0000"/>
                <w:sz w:val="20"/>
                <w:szCs w:val="20"/>
                <w:rtl w:val="0"/>
              </w:rPr>
              <w:t xml:space="preserve">Hall Manager</w:t>
            </w:r>
          </w:p>
          <w:p w:rsidR="00000000" w:rsidDel="00000000" w:rsidP="00000000" w:rsidRDefault="00000000" w:rsidRPr="00000000" w14:paraId="000000E7">
            <w:pPr>
              <w:rPr/>
            </w:pPr>
            <w:r w:rsidDel="00000000" w:rsidR="00000000" w:rsidRPr="00000000">
              <w:rPr>
                <w:sz w:val="20"/>
                <w:szCs w:val="20"/>
                <w:rtl w:val="0"/>
              </w:rPr>
              <w:t xml:space="preserve">Hall Hirer</w:t>
            </w:r>
            <w:r w:rsidDel="00000000" w:rsidR="00000000" w:rsidRPr="00000000">
              <w:rPr>
                <w:rtl w:val="0"/>
              </w:rPr>
            </w:r>
          </w:p>
        </w:tc>
        <w:tc>
          <w:tcPr/>
          <w:p w:rsidR="00000000" w:rsidDel="00000000" w:rsidP="00000000" w:rsidRDefault="00000000" w:rsidRPr="00000000" w14:paraId="000000E8">
            <w:pPr>
              <w:rPr/>
            </w:pPr>
            <w:r w:rsidDel="00000000" w:rsidR="00000000" w:rsidRPr="00000000">
              <w:rPr>
                <w:rtl w:val="0"/>
              </w:rPr>
              <w:t xml:space="preserve">Ongoing</w:t>
            </w:r>
          </w:p>
        </w:tc>
        <w:tc>
          <w:tcPr/>
          <w:p w:rsidR="00000000" w:rsidDel="00000000" w:rsidP="00000000" w:rsidRDefault="00000000" w:rsidRPr="00000000" w14:paraId="000000E9">
            <w:pPr>
              <w:rPr/>
            </w:pPr>
            <w:r w:rsidDel="00000000" w:rsidR="00000000" w:rsidRPr="00000000">
              <w:rPr>
                <w:rtl w:val="0"/>
              </w:rPr>
            </w:r>
          </w:p>
        </w:tc>
      </w:tr>
      <w:tr>
        <w:trPr>
          <w:cantSplit w:val="0"/>
          <w:tblHeader w:val="0"/>
        </w:trPr>
        <w:tc>
          <w:tcPr/>
          <w:p w:rsidR="00000000" w:rsidDel="00000000" w:rsidP="00000000" w:rsidRDefault="00000000" w:rsidRPr="00000000" w14:paraId="000000EA">
            <w:pPr>
              <w:rPr/>
            </w:pPr>
            <w:r w:rsidDel="00000000" w:rsidR="00000000" w:rsidRPr="00000000">
              <w:rPr>
                <w:rtl w:val="0"/>
              </w:rPr>
              <w:t xml:space="preserve">Infectious Illness/ disease (Including Covid 19)</w:t>
            </w:r>
          </w:p>
        </w:tc>
        <w:tc>
          <w:tcPr/>
          <w:p w:rsidR="00000000" w:rsidDel="00000000" w:rsidP="00000000" w:rsidRDefault="00000000" w:rsidRPr="00000000" w14:paraId="000000EB">
            <w:pPr>
              <w:rPr/>
            </w:pPr>
            <w:r w:rsidDel="00000000" w:rsidR="00000000" w:rsidRPr="00000000">
              <w:rPr>
                <w:rtl w:val="0"/>
              </w:rPr>
              <w:t xml:space="preserve">Hall Hirers</w:t>
            </w:r>
          </w:p>
        </w:tc>
        <w:tc>
          <w:tcPr/>
          <w:p w:rsidR="00000000" w:rsidDel="00000000" w:rsidP="00000000" w:rsidRDefault="00000000" w:rsidRPr="00000000" w14:paraId="000000EC">
            <w:pPr>
              <w:rPr/>
            </w:pPr>
            <w:r w:rsidDel="00000000" w:rsidR="00000000" w:rsidRPr="00000000">
              <w:rPr>
                <w:rtl w:val="0"/>
              </w:rPr>
              <w:t xml:space="preserve">Respiratory illness, headache, diarrhoea, vomiting, rash, fever. (Examples include, covid 19, flu, chickenpox, Noroviruses, etc.)</w:t>
            </w:r>
          </w:p>
        </w:tc>
        <w:tc>
          <w:tcPr/>
          <w:p w:rsidR="00000000" w:rsidDel="00000000" w:rsidP="00000000" w:rsidRDefault="00000000" w:rsidRPr="00000000" w14:paraId="000000ED">
            <w:pPr>
              <w:rPr/>
            </w:pPr>
            <w:r w:rsidDel="00000000" w:rsidR="00000000" w:rsidRPr="00000000">
              <w:rPr>
                <w:rtl w:val="0"/>
              </w:rPr>
              <w:t xml:space="preserve">Persons with symptoms of infectious illness/virus/ disease are requested not to attend the venue. </w:t>
            </w:r>
          </w:p>
          <w:p w:rsidR="00000000" w:rsidDel="00000000" w:rsidP="00000000" w:rsidRDefault="00000000" w:rsidRPr="00000000" w14:paraId="000000EE">
            <w:pPr>
              <w:rPr/>
            </w:pPr>
            <w:r w:rsidDel="00000000" w:rsidR="00000000" w:rsidRPr="00000000">
              <w:rPr>
                <w:rtl w:val="0"/>
              </w:rPr>
              <w:t xml:space="preserve">Cleaning program in place. </w:t>
            </w:r>
          </w:p>
        </w:tc>
        <w:tc>
          <w:tcPr/>
          <w:p w:rsidR="00000000" w:rsidDel="00000000" w:rsidP="00000000" w:rsidRDefault="00000000" w:rsidRPr="00000000" w14:paraId="000000EF">
            <w:pPr>
              <w:rPr>
                <w:b w:val="1"/>
                <w:bCs w:val="1"/>
                <w:color w:val="ee0000"/>
              </w:rPr>
            </w:pPr>
            <w:r w:rsidDel="00000000" w:rsidR="00000000" w:rsidRPr="00000000">
              <w:rPr>
                <w:b w:val="1"/>
                <w:bCs w:val="1"/>
                <w:color w:val="ee0000"/>
                <w:rtl w:val="0"/>
              </w:rPr>
              <w:t xml:space="preserve">Hall Manager </w:t>
            </w:r>
          </w:p>
          <w:p w:rsidR="00000000" w:rsidDel="00000000" w:rsidP="00000000" w:rsidRDefault="00000000" w:rsidRPr="00000000" w14:paraId="000000F0">
            <w:pPr>
              <w:rPr/>
            </w:pPr>
            <w:r w:rsidDel="00000000" w:rsidR="00000000" w:rsidRPr="00000000">
              <w:rPr>
                <w:rtl w:val="0"/>
              </w:rPr>
              <w:t xml:space="preserve">Hall Hirer</w:t>
            </w:r>
          </w:p>
        </w:tc>
        <w:tc>
          <w:tcPr/>
          <w:p w:rsidR="00000000" w:rsidDel="00000000" w:rsidP="00000000" w:rsidRDefault="00000000" w:rsidRPr="00000000" w14:paraId="000000F1">
            <w:pPr>
              <w:rPr/>
            </w:pPr>
            <w:r w:rsidDel="00000000" w:rsidR="00000000" w:rsidRPr="00000000">
              <w:rPr>
                <w:rtl w:val="0"/>
              </w:rPr>
              <w:t xml:space="preserve">2</w:t>
            </w:r>
          </w:p>
        </w:tc>
        <w:tc>
          <w:tcPr/>
          <w:p w:rsidR="00000000" w:rsidDel="00000000" w:rsidP="00000000" w:rsidRDefault="00000000" w:rsidRPr="00000000" w14:paraId="000000F2">
            <w:pPr>
              <w:rPr/>
            </w:pPr>
            <w:r w:rsidDel="00000000" w:rsidR="00000000" w:rsidRPr="00000000">
              <w:rPr>
                <w:rtl w:val="0"/>
              </w:rPr>
              <w:t xml:space="preserve">3</w:t>
            </w:r>
          </w:p>
        </w:tc>
        <w:tc>
          <w:tcPr>
            <w:shd w:fill="ffff00" w:val="clear"/>
          </w:tcPr>
          <w:p w:rsidR="00000000" w:rsidDel="00000000" w:rsidP="00000000" w:rsidRDefault="00000000" w:rsidRPr="00000000" w14:paraId="000000F3">
            <w:pPr>
              <w:rPr/>
            </w:pPr>
            <w:r w:rsidDel="00000000" w:rsidR="00000000" w:rsidRPr="00000000">
              <w:rPr>
                <w:rtl w:val="0"/>
              </w:rPr>
              <w:t xml:space="preserve">6</w:t>
            </w:r>
          </w:p>
        </w:tc>
        <w:tc>
          <w:tcPr/>
          <w:p w:rsidR="00000000" w:rsidDel="00000000" w:rsidP="00000000" w:rsidRDefault="00000000" w:rsidRPr="00000000" w14:paraId="000000F4">
            <w:pPr>
              <w:rPr/>
            </w:pPr>
            <w:r w:rsidDel="00000000" w:rsidR="00000000" w:rsidRPr="00000000">
              <w:rPr>
                <w:rtl w:val="0"/>
              </w:rPr>
              <w:t xml:space="preserve">Government and Health and Safety Agency Advice will be implemented as/when required in cases of highly contagious infections</w:t>
            </w:r>
          </w:p>
        </w:tc>
        <w:tc>
          <w:tcPr/>
          <w:p w:rsidR="00000000" w:rsidDel="00000000" w:rsidP="00000000" w:rsidRDefault="00000000" w:rsidRPr="00000000" w14:paraId="000000F5">
            <w:pPr>
              <w:rPr/>
            </w:pPr>
            <w:r w:rsidDel="00000000" w:rsidR="00000000" w:rsidRPr="00000000">
              <w:rPr>
                <w:rtl w:val="0"/>
              </w:rPr>
              <w:t xml:space="preserve">2</w:t>
            </w:r>
          </w:p>
        </w:tc>
        <w:tc>
          <w:tcPr/>
          <w:p w:rsidR="00000000" w:rsidDel="00000000" w:rsidP="00000000" w:rsidRDefault="00000000" w:rsidRPr="00000000" w14:paraId="000000F6">
            <w:pPr>
              <w:rPr/>
            </w:pPr>
            <w:r w:rsidDel="00000000" w:rsidR="00000000" w:rsidRPr="00000000">
              <w:rPr>
                <w:rtl w:val="0"/>
              </w:rPr>
              <w:t xml:space="preserve">3</w:t>
            </w:r>
          </w:p>
        </w:tc>
        <w:tc>
          <w:tcPr>
            <w:shd w:fill="ffff00" w:val="clear"/>
          </w:tcPr>
          <w:p w:rsidR="00000000" w:rsidDel="00000000" w:rsidP="00000000" w:rsidRDefault="00000000" w:rsidRPr="00000000" w14:paraId="000000F7">
            <w:pPr>
              <w:rPr/>
            </w:pPr>
            <w:r w:rsidDel="00000000" w:rsidR="00000000" w:rsidRPr="00000000">
              <w:rPr>
                <w:rtl w:val="0"/>
              </w:rPr>
              <w:t xml:space="preserve">6</w:t>
            </w:r>
          </w:p>
        </w:tc>
        <w:tc>
          <w:tcPr/>
          <w:p w:rsidR="00000000" w:rsidDel="00000000" w:rsidP="00000000" w:rsidRDefault="00000000" w:rsidRPr="00000000" w14:paraId="000000F8">
            <w:pPr>
              <w:rPr/>
            </w:pPr>
            <w:r w:rsidDel="00000000" w:rsidR="00000000" w:rsidRPr="00000000">
              <w:rPr>
                <w:b w:val="1"/>
                <w:bCs w:val="1"/>
                <w:color w:val="ee0000"/>
                <w:sz w:val="20"/>
                <w:szCs w:val="20"/>
                <w:rtl w:val="0"/>
              </w:rPr>
              <w:t xml:space="preserve">Hall Manager</w:t>
            </w:r>
            <w:r w:rsidDel="00000000" w:rsidR="00000000" w:rsidRPr="00000000">
              <w:rPr>
                <w:rtl w:val="0"/>
              </w:rPr>
            </w:r>
          </w:p>
        </w:tc>
        <w:tc>
          <w:tcPr/>
          <w:p w:rsidR="00000000" w:rsidDel="00000000" w:rsidP="00000000" w:rsidRDefault="00000000" w:rsidRPr="00000000" w14:paraId="000000F9">
            <w:pPr>
              <w:rPr/>
            </w:pPr>
            <w:r w:rsidDel="00000000" w:rsidR="00000000" w:rsidRPr="00000000">
              <w:rPr>
                <w:rtl w:val="0"/>
              </w:rPr>
              <w:t xml:space="preserve">Ongoing</w:t>
            </w:r>
          </w:p>
        </w:tc>
        <w:tc>
          <w:tcPr/>
          <w:p w:rsidR="00000000" w:rsidDel="00000000" w:rsidP="00000000" w:rsidRDefault="00000000" w:rsidRPr="00000000" w14:paraId="000000FA">
            <w:pPr>
              <w:rPr/>
            </w:pPr>
            <w:r w:rsidDel="00000000" w:rsidR="00000000" w:rsidRPr="00000000">
              <w:rPr>
                <w:rtl w:val="0"/>
              </w:rPr>
            </w:r>
          </w:p>
        </w:tc>
      </w:tr>
      <w:tr>
        <w:trPr>
          <w:cantSplit w:val="0"/>
          <w:tblHeader w:val="0"/>
        </w:trPr>
        <w:tc>
          <w:tcPr/>
          <w:p w:rsidR="00000000" w:rsidDel="00000000" w:rsidP="00000000" w:rsidRDefault="00000000" w:rsidRPr="00000000" w14:paraId="000000FB">
            <w:pPr>
              <w:rPr/>
            </w:pPr>
            <w:r w:rsidDel="00000000" w:rsidR="00000000" w:rsidRPr="00000000">
              <w:rPr>
                <w:rtl w:val="0"/>
              </w:rPr>
              <w:t xml:space="preserve">Noise/ Music</w:t>
            </w:r>
          </w:p>
        </w:tc>
        <w:tc>
          <w:tcPr/>
          <w:p w:rsidR="00000000" w:rsidDel="00000000" w:rsidP="00000000" w:rsidRDefault="00000000" w:rsidRPr="00000000" w14:paraId="000000FC">
            <w:pPr>
              <w:rPr/>
            </w:pPr>
            <w:r w:rsidDel="00000000" w:rsidR="00000000" w:rsidRPr="00000000">
              <w:rPr>
                <w:rtl w:val="0"/>
              </w:rPr>
              <w:t xml:space="preserve">Hall Hirers and guests</w:t>
            </w:r>
          </w:p>
        </w:tc>
        <w:tc>
          <w:tcPr/>
          <w:p w:rsidR="00000000" w:rsidDel="00000000" w:rsidP="00000000" w:rsidRDefault="00000000" w:rsidRPr="00000000" w14:paraId="000000FD">
            <w:pPr>
              <w:rPr/>
            </w:pPr>
            <w:r w:rsidDel="00000000" w:rsidR="00000000" w:rsidRPr="00000000">
              <w:rPr>
                <w:rtl w:val="0"/>
              </w:rPr>
              <w:t xml:space="preserve">High audio levels of music could damage hearing and cause headaches, discomfort or disorientation. </w:t>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rFonts w:ascii="Arial" w:cs="Arial" w:eastAsia="Arial" w:hAnsi="Arial"/>
                <w:sz w:val="20"/>
                <w:szCs w:val="20"/>
              </w:rPr>
            </w:pPr>
            <w:r w:rsidDel="00000000" w:rsidR="00000000" w:rsidRPr="00000000">
              <w:rPr>
                <w:rtl w:val="0"/>
              </w:rPr>
              <w:t xml:space="preserve">Music/ entertainment could impede important warnings</w:t>
            </w:r>
            <w:r w:rsidDel="00000000" w:rsidR="00000000" w:rsidRPr="00000000">
              <w:rPr>
                <w:rFonts w:ascii="Arial" w:cs="Arial" w:eastAsia="Arial" w:hAnsi="Arial"/>
                <w:sz w:val="20"/>
                <w:szCs w:val="20"/>
                <w:rtl w:val="0"/>
              </w:rPr>
              <w:t xml:space="preserve"> </w:t>
            </w:r>
          </w:p>
        </w:tc>
        <w:tc>
          <w:tcPr/>
          <w:p w:rsidR="00000000" w:rsidDel="00000000" w:rsidP="00000000" w:rsidRDefault="00000000" w:rsidRPr="00000000" w14:paraId="00000100">
            <w:pPr>
              <w:rPr/>
            </w:pPr>
            <w:r w:rsidDel="00000000" w:rsidR="00000000" w:rsidRPr="00000000">
              <w:rPr>
                <w:rtl w:val="0"/>
              </w:rPr>
              <w:t xml:space="preserve">Expected volume and exposure time expected to be to a level that does not require controls, due to length or hall hire. </w:t>
            </w:r>
          </w:p>
          <w:p w:rsidR="00000000" w:rsidDel="00000000" w:rsidP="00000000" w:rsidRDefault="00000000" w:rsidRPr="00000000" w14:paraId="00000101">
            <w:pPr>
              <w:rPr/>
            </w:pPr>
            <w:r w:rsidDel="00000000" w:rsidR="00000000" w:rsidRPr="00000000">
              <w:rPr>
                <w:rtl w:val="0"/>
              </w:rPr>
              <w:t xml:space="preserve">Noise should be kept to a minimum after 9pm.</w:t>
            </w:r>
          </w:p>
        </w:tc>
        <w:tc>
          <w:tcPr/>
          <w:p w:rsidR="00000000" w:rsidDel="00000000" w:rsidP="00000000" w:rsidRDefault="00000000" w:rsidRPr="00000000" w14:paraId="00000102">
            <w:pPr>
              <w:rPr>
                <w:b w:val="1"/>
                <w:bCs w:val="1"/>
              </w:rPr>
            </w:pPr>
            <w:r w:rsidDel="00000000" w:rsidR="00000000" w:rsidRPr="00000000">
              <w:rPr>
                <w:b w:val="1"/>
                <w:bCs w:val="1"/>
                <w:color w:val="ee0000"/>
                <w:rtl w:val="0"/>
              </w:rPr>
              <w:t xml:space="preserve">Hall Manager</w:t>
            </w:r>
            <w:r w:rsidDel="00000000" w:rsidR="00000000" w:rsidRPr="00000000">
              <w:rPr>
                <w:rtl w:val="0"/>
              </w:rPr>
            </w:r>
          </w:p>
        </w:tc>
        <w:tc>
          <w:tcPr/>
          <w:p w:rsidR="00000000" w:rsidDel="00000000" w:rsidP="00000000" w:rsidRDefault="00000000" w:rsidRPr="00000000" w14:paraId="00000103">
            <w:pPr>
              <w:rPr/>
            </w:pPr>
            <w:r w:rsidDel="00000000" w:rsidR="00000000" w:rsidRPr="00000000">
              <w:rPr>
                <w:rtl w:val="0"/>
              </w:rPr>
              <w:t xml:space="preserve">2</w:t>
            </w:r>
          </w:p>
        </w:tc>
        <w:tc>
          <w:tcPr/>
          <w:p w:rsidR="00000000" w:rsidDel="00000000" w:rsidP="00000000" w:rsidRDefault="00000000" w:rsidRPr="00000000" w14:paraId="00000104">
            <w:pPr>
              <w:rPr/>
            </w:pPr>
            <w:r w:rsidDel="00000000" w:rsidR="00000000" w:rsidRPr="00000000">
              <w:rPr>
                <w:rtl w:val="0"/>
              </w:rPr>
              <w:t xml:space="preserve">2</w:t>
            </w:r>
          </w:p>
        </w:tc>
        <w:tc>
          <w:tcPr>
            <w:shd w:fill="92d050" w:val="clear"/>
          </w:tcPr>
          <w:p w:rsidR="00000000" w:rsidDel="00000000" w:rsidP="00000000" w:rsidRDefault="00000000" w:rsidRPr="00000000" w14:paraId="00000105">
            <w:pPr>
              <w:rPr/>
            </w:pPr>
            <w:r w:rsidDel="00000000" w:rsidR="00000000" w:rsidRPr="00000000">
              <w:rPr>
                <w:rtl w:val="0"/>
              </w:rPr>
              <w:t xml:space="preserve">4</w:t>
            </w:r>
          </w:p>
        </w:tc>
        <w:tc>
          <w:tcPr/>
          <w:p w:rsidR="00000000" w:rsidDel="00000000" w:rsidP="00000000" w:rsidRDefault="00000000" w:rsidRPr="00000000" w14:paraId="00000106">
            <w:pPr>
              <w:rPr/>
            </w:pPr>
            <w:r w:rsidDel="00000000" w:rsidR="00000000" w:rsidRPr="00000000">
              <w:rPr>
                <w:rtl w:val="0"/>
              </w:rPr>
              <w:t xml:space="preserve">Hall Hirings to end at or before 9pm.</w:t>
            </w:r>
          </w:p>
        </w:tc>
        <w:tc>
          <w:tcPr/>
          <w:p w:rsidR="00000000" w:rsidDel="00000000" w:rsidP="00000000" w:rsidRDefault="00000000" w:rsidRPr="00000000" w14:paraId="00000107">
            <w:pPr>
              <w:rPr/>
            </w:pPr>
            <w:r w:rsidDel="00000000" w:rsidR="00000000" w:rsidRPr="00000000">
              <w:rPr>
                <w:rtl w:val="0"/>
              </w:rPr>
              <w:t xml:space="preserve">1</w:t>
            </w:r>
          </w:p>
        </w:tc>
        <w:tc>
          <w:tcPr/>
          <w:p w:rsidR="00000000" w:rsidDel="00000000" w:rsidP="00000000" w:rsidRDefault="00000000" w:rsidRPr="00000000" w14:paraId="00000108">
            <w:pPr>
              <w:rPr/>
            </w:pPr>
            <w:r w:rsidDel="00000000" w:rsidR="00000000" w:rsidRPr="00000000">
              <w:rPr>
                <w:rtl w:val="0"/>
              </w:rPr>
              <w:t xml:space="preserve">2</w:t>
            </w:r>
          </w:p>
        </w:tc>
        <w:tc>
          <w:tcPr>
            <w:shd w:fill="92d050" w:val="clear"/>
          </w:tcPr>
          <w:p w:rsidR="00000000" w:rsidDel="00000000" w:rsidP="00000000" w:rsidRDefault="00000000" w:rsidRPr="00000000" w14:paraId="00000109">
            <w:pPr>
              <w:rPr/>
            </w:pPr>
            <w:r w:rsidDel="00000000" w:rsidR="00000000" w:rsidRPr="00000000">
              <w:rPr>
                <w:rtl w:val="0"/>
              </w:rPr>
              <w:t xml:space="preserve">2</w:t>
            </w:r>
          </w:p>
        </w:tc>
        <w:tc>
          <w:tcPr/>
          <w:p w:rsidR="00000000" w:rsidDel="00000000" w:rsidP="00000000" w:rsidRDefault="00000000" w:rsidRPr="00000000" w14:paraId="0000010A">
            <w:pPr>
              <w:rPr>
                <w:b w:val="1"/>
                <w:bCs w:val="1"/>
              </w:rPr>
            </w:pPr>
            <w:r w:rsidDel="00000000" w:rsidR="00000000" w:rsidRPr="00000000">
              <w:rPr>
                <w:b w:val="1"/>
                <w:bCs w:val="1"/>
                <w:color w:val="ee0000"/>
                <w:sz w:val="20"/>
                <w:szCs w:val="20"/>
                <w:rtl w:val="0"/>
              </w:rPr>
              <w:t xml:space="preserve">Hall Manager</w:t>
            </w:r>
            <w:r w:rsidDel="00000000" w:rsidR="00000000" w:rsidRPr="00000000">
              <w:rPr>
                <w:rtl w:val="0"/>
              </w:rPr>
            </w:r>
          </w:p>
        </w:tc>
        <w:tc>
          <w:tcPr/>
          <w:p w:rsidR="00000000" w:rsidDel="00000000" w:rsidP="00000000" w:rsidRDefault="00000000" w:rsidRPr="00000000" w14:paraId="0000010B">
            <w:pPr>
              <w:rPr/>
            </w:pPr>
            <w:r w:rsidDel="00000000" w:rsidR="00000000" w:rsidRPr="00000000">
              <w:rPr>
                <w:rtl w:val="0"/>
              </w:rPr>
              <w:t xml:space="preserve">Ongoing</w:t>
            </w:r>
          </w:p>
        </w:tc>
        <w:tc>
          <w:tcPr/>
          <w:p w:rsidR="00000000" w:rsidDel="00000000" w:rsidP="00000000" w:rsidRDefault="00000000" w:rsidRPr="00000000" w14:paraId="0000010C">
            <w:pPr>
              <w:rPr/>
            </w:pPr>
            <w:r w:rsidDel="00000000" w:rsidR="00000000" w:rsidRPr="00000000">
              <w:rPr>
                <w:rtl w:val="0"/>
              </w:rPr>
            </w:r>
          </w:p>
        </w:tc>
      </w:tr>
      <w:tr>
        <w:trPr>
          <w:cantSplit w:val="0"/>
          <w:tblHeader w:val="0"/>
        </w:trPr>
        <w:tc>
          <w:tcPr/>
          <w:p w:rsidR="00000000" w:rsidDel="00000000" w:rsidP="00000000" w:rsidRDefault="00000000" w:rsidRPr="00000000" w14:paraId="0000010D">
            <w:pPr>
              <w:rPr/>
            </w:pPr>
            <w:r w:rsidDel="00000000" w:rsidR="00000000" w:rsidRPr="00000000">
              <w:rPr>
                <w:rtl w:val="0"/>
              </w:rPr>
              <w:t xml:space="preserve">Violence</w:t>
            </w:r>
          </w:p>
        </w:tc>
        <w:tc>
          <w:tcPr/>
          <w:p w:rsidR="00000000" w:rsidDel="00000000" w:rsidP="00000000" w:rsidRDefault="00000000" w:rsidRPr="00000000" w14:paraId="0000010E">
            <w:pPr>
              <w:rPr/>
            </w:pPr>
            <w:r w:rsidDel="00000000" w:rsidR="00000000" w:rsidRPr="00000000">
              <w:rPr>
                <w:rtl w:val="0"/>
              </w:rPr>
              <w:t xml:space="preserve">Hall Hirers, guests, Hall </w:t>
            </w:r>
            <w:r w:rsidDel="00000000" w:rsidR="00000000" w:rsidRPr="00000000">
              <w:rPr>
                <w:sz w:val="20"/>
                <w:szCs w:val="20"/>
                <w:rtl w:val="0"/>
              </w:rPr>
              <w:t xml:space="preserve">Manager </w:t>
            </w:r>
            <w:r w:rsidDel="00000000" w:rsidR="00000000" w:rsidRPr="00000000">
              <w:rPr>
                <w:rtl w:val="0"/>
              </w:rPr>
              <w:t xml:space="preserve">and Volunteers</w:t>
            </w:r>
          </w:p>
        </w:tc>
        <w:tc>
          <w:tcPr/>
          <w:p w:rsidR="00000000" w:rsidDel="00000000" w:rsidP="00000000" w:rsidRDefault="00000000" w:rsidRPr="00000000" w14:paraId="0000010F">
            <w:pPr>
              <w:rPr/>
            </w:pPr>
            <w:r w:rsidDel="00000000" w:rsidR="00000000" w:rsidRPr="00000000">
              <w:rPr>
                <w:rtl w:val="0"/>
              </w:rPr>
              <w:t xml:space="preserve">Cuts, bruises, broken bones, stress and anxiety.</w:t>
            </w:r>
          </w:p>
        </w:tc>
        <w:tc>
          <w:tcPr/>
          <w:p w:rsidR="00000000" w:rsidDel="00000000" w:rsidP="00000000" w:rsidRDefault="00000000" w:rsidRPr="00000000" w14:paraId="00000110">
            <w:pPr>
              <w:rPr/>
            </w:pPr>
            <w:r w:rsidDel="00000000" w:rsidR="00000000" w:rsidRPr="00000000">
              <w:rPr>
                <w:rtl w:val="0"/>
              </w:rPr>
              <w:t xml:space="preserve">No drugs or excess alcohol to be consumed on the premises.</w:t>
            </w:r>
          </w:p>
          <w:p w:rsidR="00000000" w:rsidDel="00000000" w:rsidP="00000000" w:rsidRDefault="00000000" w:rsidRPr="00000000" w14:paraId="00000111">
            <w:pPr>
              <w:rPr/>
            </w:pPr>
            <w:r w:rsidDel="00000000" w:rsidR="00000000" w:rsidRPr="00000000">
              <w:rPr>
                <w:rtl w:val="0"/>
              </w:rPr>
              <w:t xml:space="preserve">Hall Hire Policies and procedures in place. Accident and incident reporting procedure in place.</w:t>
            </w:r>
          </w:p>
        </w:tc>
        <w:tc>
          <w:tcPr/>
          <w:p w:rsidR="00000000" w:rsidDel="00000000" w:rsidP="00000000" w:rsidRDefault="00000000" w:rsidRPr="00000000" w14:paraId="00000112">
            <w:pPr>
              <w:rPr>
                <w:b w:val="1"/>
                <w:bCs w:val="1"/>
                <w:color w:val="ee0000"/>
              </w:rPr>
            </w:pPr>
            <w:r w:rsidDel="00000000" w:rsidR="00000000" w:rsidRPr="00000000">
              <w:rPr>
                <w:b w:val="1"/>
                <w:bCs w:val="1"/>
                <w:color w:val="ee0000"/>
                <w:rtl w:val="0"/>
              </w:rPr>
              <w:t xml:space="preserve">Hall Manager</w:t>
            </w:r>
          </w:p>
          <w:p w:rsidR="00000000" w:rsidDel="00000000" w:rsidP="00000000" w:rsidRDefault="00000000" w:rsidRPr="00000000" w14:paraId="00000113">
            <w:pPr>
              <w:rPr/>
            </w:pPr>
            <w:r w:rsidDel="00000000" w:rsidR="00000000" w:rsidRPr="00000000">
              <w:rPr>
                <w:rtl w:val="0"/>
              </w:rPr>
              <w:t xml:space="preserve">Hall Hirer</w:t>
            </w:r>
          </w:p>
        </w:tc>
        <w:tc>
          <w:tcPr/>
          <w:p w:rsidR="00000000" w:rsidDel="00000000" w:rsidP="00000000" w:rsidRDefault="00000000" w:rsidRPr="00000000" w14:paraId="00000114">
            <w:pPr>
              <w:rPr/>
            </w:pPr>
            <w:r w:rsidDel="00000000" w:rsidR="00000000" w:rsidRPr="00000000">
              <w:rPr>
                <w:rtl w:val="0"/>
              </w:rPr>
              <w:t xml:space="preserve">1</w:t>
            </w:r>
          </w:p>
        </w:tc>
        <w:tc>
          <w:tcPr/>
          <w:p w:rsidR="00000000" w:rsidDel="00000000" w:rsidP="00000000" w:rsidRDefault="00000000" w:rsidRPr="00000000" w14:paraId="00000115">
            <w:pPr>
              <w:rPr/>
            </w:pPr>
            <w:r w:rsidDel="00000000" w:rsidR="00000000" w:rsidRPr="00000000">
              <w:rPr>
                <w:rtl w:val="0"/>
              </w:rPr>
              <w:t xml:space="preserve">4</w:t>
            </w:r>
          </w:p>
        </w:tc>
        <w:tc>
          <w:tcPr>
            <w:shd w:fill="92d050" w:val="clear"/>
          </w:tcPr>
          <w:p w:rsidR="00000000" w:rsidDel="00000000" w:rsidP="00000000" w:rsidRDefault="00000000" w:rsidRPr="00000000" w14:paraId="00000116">
            <w:pPr>
              <w:rPr/>
            </w:pPr>
            <w:r w:rsidDel="00000000" w:rsidR="00000000" w:rsidRPr="00000000">
              <w:rPr>
                <w:rtl w:val="0"/>
              </w:rPr>
              <w:t xml:space="preserve">4</w:t>
            </w:r>
          </w:p>
        </w:tc>
        <w:tc>
          <w:tcPr/>
          <w:p w:rsidR="00000000" w:rsidDel="00000000" w:rsidP="00000000" w:rsidRDefault="00000000" w:rsidRPr="00000000" w14:paraId="00000117">
            <w:pPr>
              <w:rPr/>
            </w:pPr>
            <w:r w:rsidDel="00000000" w:rsidR="00000000" w:rsidRPr="00000000">
              <w:rPr>
                <w:rtl w:val="0"/>
              </w:rPr>
              <w:t xml:space="preserve">Hirers made aware that they are responsible for the actions/behaviour of their guests</w:t>
            </w:r>
          </w:p>
          <w:p w:rsidR="00000000" w:rsidDel="00000000" w:rsidP="00000000" w:rsidRDefault="00000000" w:rsidRPr="00000000" w14:paraId="00000118">
            <w:pPr>
              <w:rPr/>
            </w:pPr>
            <w:r w:rsidDel="00000000" w:rsidR="00000000" w:rsidRPr="00000000">
              <w:rPr>
                <w:rtl w:val="0"/>
              </w:rPr>
            </w:r>
          </w:p>
        </w:tc>
        <w:tc>
          <w:tcPr/>
          <w:p w:rsidR="00000000" w:rsidDel="00000000" w:rsidP="00000000" w:rsidRDefault="00000000" w:rsidRPr="00000000" w14:paraId="00000119">
            <w:pPr>
              <w:rPr/>
            </w:pPr>
            <w:r w:rsidDel="00000000" w:rsidR="00000000" w:rsidRPr="00000000">
              <w:rPr>
                <w:rtl w:val="0"/>
              </w:rPr>
              <w:t xml:space="preserve">1</w:t>
            </w:r>
          </w:p>
        </w:tc>
        <w:tc>
          <w:tcPr/>
          <w:p w:rsidR="00000000" w:rsidDel="00000000" w:rsidP="00000000" w:rsidRDefault="00000000" w:rsidRPr="00000000" w14:paraId="0000011A">
            <w:pPr>
              <w:rPr/>
            </w:pPr>
            <w:r w:rsidDel="00000000" w:rsidR="00000000" w:rsidRPr="00000000">
              <w:rPr>
                <w:rtl w:val="0"/>
              </w:rPr>
              <w:t xml:space="preserve">4</w:t>
            </w:r>
          </w:p>
        </w:tc>
        <w:tc>
          <w:tcPr>
            <w:shd w:fill="92d050" w:val="clear"/>
          </w:tcPr>
          <w:p w:rsidR="00000000" w:rsidDel="00000000" w:rsidP="00000000" w:rsidRDefault="00000000" w:rsidRPr="00000000" w14:paraId="0000011B">
            <w:pPr>
              <w:rPr/>
            </w:pPr>
            <w:r w:rsidDel="00000000" w:rsidR="00000000" w:rsidRPr="00000000">
              <w:rPr>
                <w:rtl w:val="0"/>
              </w:rPr>
              <w:t xml:space="preserve">4</w:t>
            </w:r>
          </w:p>
        </w:tc>
        <w:tc>
          <w:tcPr/>
          <w:p w:rsidR="00000000" w:rsidDel="00000000" w:rsidP="00000000" w:rsidRDefault="00000000" w:rsidRPr="00000000" w14:paraId="0000011C">
            <w:pPr>
              <w:rPr>
                <w:b w:val="1"/>
                <w:bCs w:val="1"/>
              </w:rPr>
            </w:pPr>
            <w:r w:rsidDel="00000000" w:rsidR="00000000" w:rsidRPr="00000000">
              <w:rPr>
                <w:b w:val="1"/>
                <w:bCs w:val="1"/>
                <w:color w:val="ee0000"/>
                <w:sz w:val="20"/>
                <w:szCs w:val="20"/>
                <w:rtl w:val="0"/>
              </w:rPr>
              <w:t xml:space="preserve">Hall manager</w:t>
            </w:r>
            <w:r w:rsidDel="00000000" w:rsidR="00000000" w:rsidRPr="00000000">
              <w:rPr>
                <w:rtl w:val="0"/>
              </w:rPr>
            </w:r>
          </w:p>
        </w:tc>
        <w:tc>
          <w:tcPr/>
          <w:p w:rsidR="00000000" w:rsidDel="00000000" w:rsidP="00000000" w:rsidRDefault="00000000" w:rsidRPr="00000000" w14:paraId="0000011D">
            <w:pPr>
              <w:rPr/>
            </w:pPr>
            <w:r w:rsidDel="00000000" w:rsidR="00000000" w:rsidRPr="00000000">
              <w:rPr>
                <w:rtl w:val="0"/>
              </w:rPr>
              <w:t xml:space="preserve">Ongoing</w:t>
            </w:r>
          </w:p>
        </w:tc>
        <w:tc>
          <w:tcPr/>
          <w:p w:rsidR="00000000" w:rsidDel="00000000" w:rsidP="00000000" w:rsidRDefault="00000000" w:rsidRPr="00000000" w14:paraId="0000011E">
            <w:pPr>
              <w:rPr/>
            </w:pPr>
            <w:r w:rsidDel="00000000" w:rsidR="00000000" w:rsidRPr="00000000">
              <w:rPr>
                <w:rtl w:val="0"/>
              </w:rPr>
            </w:r>
          </w:p>
        </w:tc>
      </w:tr>
      <w:tr>
        <w:trPr>
          <w:cantSplit w:val="0"/>
          <w:tblHeader w:val="0"/>
        </w:trPr>
        <w:tc>
          <w:tcPr/>
          <w:p w:rsidR="00000000" w:rsidDel="00000000" w:rsidP="00000000" w:rsidRDefault="00000000" w:rsidRPr="00000000" w14:paraId="0000011F">
            <w:pPr>
              <w:rPr/>
            </w:pPr>
            <w:r w:rsidDel="00000000" w:rsidR="00000000" w:rsidRPr="00000000">
              <w:rPr>
                <w:rtl w:val="0"/>
              </w:rPr>
              <w:t xml:space="preserve">Chemicals/cleaning products</w:t>
            </w:r>
          </w:p>
        </w:tc>
        <w:tc>
          <w:tcPr/>
          <w:p w:rsidR="00000000" w:rsidDel="00000000" w:rsidP="00000000" w:rsidRDefault="00000000" w:rsidRPr="00000000" w14:paraId="00000120">
            <w:pPr>
              <w:rPr/>
            </w:pPr>
            <w:r w:rsidDel="00000000" w:rsidR="00000000" w:rsidRPr="00000000">
              <w:rPr>
                <w:rtl w:val="0"/>
              </w:rPr>
              <w:t xml:space="preserve">Hall Hirers and guests</w:t>
            </w:r>
          </w:p>
        </w:tc>
        <w:tc>
          <w:tcPr/>
          <w:p w:rsidR="00000000" w:rsidDel="00000000" w:rsidP="00000000" w:rsidRDefault="00000000" w:rsidRPr="00000000" w14:paraId="00000121">
            <w:pPr>
              <w:rPr/>
            </w:pPr>
            <w:r w:rsidDel="00000000" w:rsidR="00000000" w:rsidRPr="00000000">
              <w:rPr>
                <w:rtl w:val="0"/>
              </w:rPr>
              <w:t xml:space="preserve">Skin irritation, eczema, eye irritation, chemical burns, headaches, vomiting.</w:t>
            </w:r>
          </w:p>
        </w:tc>
        <w:tc>
          <w:tcPr/>
          <w:p w:rsidR="00000000" w:rsidDel="00000000" w:rsidP="00000000" w:rsidRDefault="00000000" w:rsidRPr="00000000" w14:paraId="00000122">
            <w:pPr>
              <w:rPr/>
            </w:pPr>
            <w:r w:rsidDel="00000000" w:rsidR="00000000" w:rsidRPr="00000000">
              <w:rPr>
                <w:rtl w:val="0"/>
              </w:rPr>
              <w:t xml:space="preserve">Any cleaning products provided by the Parish should have a chemical data sheet available on site. Use of chemicals is very limited and only household products are used. Chemicals stored in appropriate locations with any extra supplies stored in a secure location.</w:t>
            </w:r>
          </w:p>
          <w:p w:rsidR="00000000" w:rsidDel="00000000" w:rsidP="00000000" w:rsidRDefault="00000000" w:rsidRPr="00000000" w14:paraId="00000123">
            <w:pPr>
              <w:rPr/>
            </w:pPr>
            <w:r w:rsidDel="00000000" w:rsidR="00000000" w:rsidRPr="00000000">
              <w:rPr>
                <w:rtl w:val="0"/>
              </w:rPr>
              <w:t xml:space="preserve"> First Aid Kit provided and accident reporting procedure in place.</w:t>
            </w:r>
          </w:p>
        </w:tc>
        <w:tc>
          <w:tcPr/>
          <w:p w:rsidR="00000000" w:rsidDel="00000000" w:rsidP="00000000" w:rsidRDefault="00000000" w:rsidRPr="00000000" w14:paraId="00000124">
            <w:pPr>
              <w:rPr/>
            </w:pPr>
            <w:r w:rsidDel="00000000" w:rsidR="00000000" w:rsidRPr="00000000">
              <w:rPr>
                <w:b w:val="1"/>
                <w:bCs w:val="1"/>
                <w:rtl w:val="0"/>
              </w:rPr>
              <w:t xml:space="preserve">Church Health and Safety Officer</w:t>
            </w:r>
            <w:r w:rsidDel="00000000" w:rsidR="00000000" w:rsidRPr="00000000">
              <w:rPr>
                <w:rtl w:val="0"/>
              </w:rPr>
              <w:t xml:space="preserve"> </w:t>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b w:val="1"/>
                <w:bCs w:val="1"/>
              </w:rPr>
            </w:pPr>
            <w:r w:rsidDel="00000000" w:rsidR="00000000" w:rsidRPr="00000000">
              <w:rPr>
                <w:b w:val="1"/>
                <w:bCs w:val="1"/>
                <w:color w:val="ee0000"/>
                <w:rtl w:val="0"/>
              </w:rPr>
              <w:t xml:space="preserve">Hall Manager</w:t>
            </w:r>
            <w:r w:rsidDel="00000000" w:rsidR="00000000" w:rsidRPr="00000000">
              <w:rPr>
                <w:rtl w:val="0"/>
              </w:rPr>
            </w:r>
          </w:p>
        </w:tc>
        <w:tc>
          <w:tcPr/>
          <w:p w:rsidR="00000000" w:rsidDel="00000000" w:rsidP="00000000" w:rsidRDefault="00000000" w:rsidRPr="00000000" w14:paraId="0000012B">
            <w:pPr>
              <w:rPr/>
            </w:pPr>
            <w:r w:rsidDel="00000000" w:rsidR="00000000" w:rsidRPr="00000000">
              <w:rPr>
                <w:rtl w:val="0"/>
              </w:rPr>
              <w:t xml:space="preserve">2</w:t>
            </w:r>
          </w:p>
        </w:tc>
        <w:tc>
          <w:tcPr/>
          <w:p w:rsidR="00000000" w:rsidDel="00000000" w:rsidP="00000000" w:rsidRDefault="00000000" w:rsidRPr="00000000" w14:paraId="0000012C">
            <w:pPr>
              <w:rPr/>
            </w:pPr>
            <w:r w:rsidDel="00000000" w:rsidR="00000000" w:rsidRPr="00000000">
              <w:rPr>
                <w:rtl w:val="0"/>
              </w:rPr>
              <w:t xml:space="preserve">3</w:t>
            </w:r>
          </w:p>
        </w:tc>
        <w:tc>
          <w:tcPr>
            <w:shd w:fill="ffff00" w:val="clear"/>
          </w:tcPr>
          <w:p w:rsidR="00000000" w:rsidDel="00000000" w:rsidP="00000000" w:rsidRDefault="00000000" w:rsidRPr="00000000" w14:paraId="0000012D">
            <w:pPr>
              <w:rPr/>
            </w:pPr>
            <w:r w:rsidDel="00000000" w:rsidR="00000000" w:rsidRPr="00000000">
              <w:rPr>
                <w:rtl w:val="0"/>
              </w:rPr>
              <w:t xml:space="preserve">6</w:t>
            </w:r>
          </w:p>
        </w:tc>
        <w:tc>
          <w:tcPr/>
          <w:p w:rsidR="00000000" w:rsidDel="00000000" w:rsidP="00000000" w:rsidRDefault="00000000" w:rsidRPr="00000000" w14:paraId="0000012E">
            <w:pPr>
              <w:rPr/>
            </w:pPr>
            <w:r w:rsidDel="00000000" w:rsidR="00000000" w:rsidRPr="00000000">
              <w:rPr>
                <w:rtl w:val="0"/>
              </w:rPr>
              <w:t xml:space="preserve">Any children should be supervised at all times. No chemical should be mixed. Hall Hirers not to bring any high-risk chemicals to site.</w:t>
            </w:r>
          </w:p>
        </w:tc>
        <w:tc>
          <w:tcPr/>
          <w:p w:rsidR="00000000" w:rsidDel="00000000" w:rsidP="00000000" w:rsidRDefault="00000000" w:rsidRPr="00000000" w14:paraId="0000012F">
            <w:pPr>
              <w:rPr/>
            </w:pPr>
            <w:r w:rsidDel="00000000" w:rsidR="00000000" w:rsidRPr="00000000">
              <w:rPr>
                <w:rtl w:val="0"/>
              </w:rPr>
              <w:t xml:space="preserve">1</w:t>
            </w:r>
          </w:p>
        </w:tc>
        <w:tc>
          <w:tcPr/>
          <w:p w:rsidR="00000000" w:rsidDel="00000000" w:rsidP="00000000" w:rsidRDefault="00000000" w:rsidRPr="00000000" w14:paraId="00000130">
            <w:pPr>
              <w:rPr/>
            </w:pPr>
            <w:r w:rsidDel="00000000" w:rsidR="00000000" w:rsidRPr="00000000">
              <w:rPr>
                <w:rtl w:val="0"/>
              </w:rPr>
              <w:t xml:space="preserve">3</w:t>
            </w:r>
          </w:p>
        </w:tc>
        <w:tc>
          <w:tcPr>
            <w:shd w:fill="92d050" w:val="clear"/>
          </w:tcPr>
          <w:p w:rsidR="00000000" w:rsidDel="00000000" w:rsidP="00000000" w:rsidRDefault="00000000" w:rsidRPr="00000000" w14:paraId="00000131">
            <w:pPr>
              <w:rPr/>
            </w:pPr>
            <w:r w:rsidDel="00000000" w:rsidR="00000000" w:rsidRPr="00000000">
              <w:rPr>
                <w:rtl w:val="0"/>
              </w:rPr>
              <w:t xml:space="preserve">3</w:t>
            </w:r>
          </w:p>
        </w:tc>
        <w:tc>
          <w:tcPr/>
          <w:p w:rsidR="00000000" w:rsidDel="00000000" w:rsidP="00000000" w:rsidRDefault="00000000" w:rsidRPr="00000000" w14:paraId="00000132">
            <w:pPr>
              <w:rPr/>
            </w:pPr>
            <w:r w:rsidDel="00000000" w:rsidR="00000000" w:rsidRPr="00000000">
              <w:rPr>
                <w:rtl w:val="0"/>
              </w:rPr>
              <w:t xml:space="preserve">Hall Hirer</w:t>
            </w:r>
          </w:p>
        </w:tc>
        <w:tc>
          <w:tcPr/>
          <w:p w:rsidR="00000000" w:rsidDel="00000000" w:rsidP="00000000" w:rsidRDefault="00000000" w:rsidRPr="00000000" w14:paraId="00000133">
            <w:pPr>
              <w:rPr/>
            </w:pPr>
            <w:r w:rsidDel="00000000" w:rsidR="00000000" w:rsidRPr="00000000">
              <w:rPr>
                <w:rtl w:val="0"/>
              </w:rPr>
              <w:t xml:space="preserve">Ongoing</w:t>
            </w:r>
          </w:p>
        </w:tc>
        <w:tc>
          <w:tcPr/>
          <w:p w:rsidR="00000000" w:rsidDel="00000000" w:rsidP="00000000" w:rsidRDefault="00000000" w:rsidRPr="00000000" w14:paraId="00000134">
            <w:pPr>
              <w:rPr/>
            </w:pPr>
            <w:r w:rsidDel="00000000" w:rsidR="00000000" w:rsidRPr="00000000">
              <w:rPr>
                <w:rtl w:val="0"/>
              </w:rPr>
            </w:r>
          </w:p>
        </w:tc>
      </w:tr>
      <w:tr>
        <w:trPr>
          <w:cantSplit w:val="0"/>
          <w:tblHeader w:val="0"/>
        </w:trPr>
        <w:tc>
          <w:tcPr/>
          <w:p w:rsidR="00000000" w:rsidDel="00000000" w:rsidP="00000000" w:rsidRDefault="00000000" w:rsidRPr="00000000" w14:paraId="00000135">
            <w:pPr>
              <w:rPr/>
            </w:pPr>
            <w:r w:rsidDel="00000000" w:rsidR="00000000" w:rsidRPr="00000000">
              <w:rPr>
                <w:rtl w:val="0"/>
              </w:rPr>
              <w:t xml:space="preserve">Manual Handling/Moving Furniture</w:t>
            </w:r>
          </w:p>
        </w:tc>
        <w:tc>
          <w:tcPr/>
          <w:p w:rsidR="00000000" w:rsidDel="00000000" w:rsidP="00000000" w:rsidRDefault="00000000" w:rsidRPr="00000000" w14:paraId="00000136">
            <w:pPr>
              <w:rPr/>
            </w:pPr>
            <w:r w:rsidDel="00000000" w:rsidR="00000000" w:rsidRPr="00000000">
              <w:rPr>
                <w:rtl w:val="0"/>
              </w:rPr>
              <w:t xml:space="preserve">Hall Hirers and guests</w:t>
            </w:r>
          </w:p>
        </w:tc>
        <w:tc>
          <w:tcPr/>
          <w:p w:rsidR="00000000" w:rsidDel="00000000" w:rsidP="00000000" w:rsidRDefault="00000000" w:rsidRPr="00000000" w14:paraId="00000137">
            <w:pPr>
              <w:rPr/>
            </w:pPr>
            <w:r w:rsidDel="00000000" w:rsidR="00000000" w:rsidRPr="00000000">
              <w:rPr>
                <w:rtl w:val="0"/>
              </w:rPr>
              <w:t xml:space="preserve">Muscles strain, back injury, cuts, bruises and broken bones.</w:t>
            </w:r>
          </w:p>
        </w:tc>
        <w:tc>
          <w:tcPr/>
          <w:p w:rsidR="00000000" w:rsidDel="00000000" w:rsidP="00000000" w:rsidRDefault="00000000" w:rsidRPr="00000000" w14:paraId="00000138">
            <w:pPr>
              <w:rPr/>
            </w:pPr>
            <w:r w:rsidDel="00000000" w:rsidR="00000000" w:rsidRPr="00000000">
              <w:rPr>
                <w:rtl w:val="0"/>
              </w:rPr>
              <w:t xml:space="preserve">Do not carry or move anything which is beyond your ability. You should consider the weight, shape and size of the object and the route to be taken. For larger or heavier items consider a 2 person lift. Follow on site guidance provided. </w:t>
            </w:r>
          </w:p>
        </w:tc>
        <w:tc>
          <w:tcPr/>
          <w:p w:rsidR="00000000" w:rsidDel="00000000" w:rsidP="00000000" w:rsidRDefault="00000000" w:rsidRPr="00000000" w14:paraId="00000139">
            <w:pPr>
              <w:rPr/>
            </w:pPr>
            <w:r w:rsidDel="00000000" w:rsidR="00000000" w:rsidRPr="00000000">
              <w:rPr>
                <w:rtl w:val="0"/>
              </w:rPr>
              <w:t xml:space="preserve">Hall Hirers</w:t>
            </w:r>
          </w:p>
        </w:tc>
        <w:tc>
          <w:tcPr/>
          <w:p w:rsidR="00000000" w:rsidDel="00000000" w:rsidP="00000000" w:rsidRDefault="00000000" w:rsidRPr="00000000" w14:paraId="0000013A">
            <w:pPr>
              <w:rPr/>
            </w:pPr>
            <w:r w:rsidDel="00000000" w:rsidR="00000000" w:rsidRPr="00000000">
              <w:rPr>
                <w:rtl w:val="0"/>
              </w:rPr>
              <w:t xml:space="preserve">2</w:t>
            </w:r>
          </w:p>
        </w:tc>
        <w:tc>
          <w:tcPr/>
          <w:p w:rsidR="00000000" w:rsidDel="00000000" w:rsidP="00000000" w:rsidRDefault="00000000" w:rsidRPr="00000000" w14:paraId="0000013B">
            <w:pPr>
              <w:rPr/>
            </w:pPr>
            <w:r w:rsidDel="00000000" w:rsidR="00000000" w:rsidRPr="00000000">
              <w:rPr>
                <w:rtl w:val="0"/>
              </w:rPr>
              <w:t xml:space="preserve">3</w:t>
            </w:r>
          </w:p>
        </w:tc>
        <w:tc>
          <w:tcPr>
            <w:shd w:fill="ffff00" w:val="clear"/>
          </w:tcPr>
          <w:p w:rsidR="00000000" w:rsidDel="00000000" w:rsidP="00000000" w:rsidRDefault="00000000" w:rsidRPr="00000000" w14:paraId="0000013C">
            <w:pPr>
              <w:rPr/>
            </w:pPr>
            <w:r w:rsidDel="00000000" w:rsidR="00000000" w:rsidRPr="00000000">
              <w:rPr>
                <w:rtl w:val="0"/>
              </w:rPr>
              <w:t xml:space="preserve">6</w:t>
            </w:r>
          </w:p>
        </w:tc>
        <w:tc>
          <w:tcPr/>
          <w:p w:rsidR="00000000" w:rsidDel="00000000" w:rsidP="00000000" w:rsidRDefault="00000000" w:rsidRPr="00000000" w14:paraId="0000013D">
            <w:pPr>
              <w:rPr/>
            </w:pPr>
            <w:r w:rsidDel="00000000" w:rsidR="00000000" w:rsidRPr="00000000">
              <w:rPr>
                <w:rtl w:val="0"/>
              </w:rPr>
              <w:t xml:space="preserve">Manual Handling Advice available on Hall notice board</w:t>
            </w:r>
          </w:p>
        </w:tc>
        <w:tc>
          <w:tcPr/>
          <w:p w:rsidR="00000000" w:rsidDel="00000000" w:rsidP="00000000" w:rsidRDefault="00000000" w:rsidRPr="00000000" w14:paraId="0000013E">
            <w:pPr>
              <w:rPr/>
            </w:pPr>
            <w:r w:rsidDel="00000000" w:rsidR="00000000" w:rsidRPr="00000000">
              <w:rPr>
                <w:rtl w:val="0"/>
              </w:rPr>
              <w:t xml:space="preserve">2</w:t>
            </w:r>
          </w:p>
        </w:tc>
        <w:tc>
          <w:tcPr/>
          <w:p w:rsidR="00000000" w:rsidDel="00000000" w:rsidP="00000000" w:rsidRDefault="00000000" w:rsidRPr="00000000" w14:paraId="0000013F">
            <w:pPr>
              <w:rPr/>
            </w:pPr>
            <w:r w:rsidDel="00000000" w:rsidR="00000000" w:rsidRPr="00000000">
              <w:rPr>
                <w:rtl w:val="0"/>
              </w:rPr>
              <w:t xml:space="preserve">3</w:t>
            </w:r>
          </w:p>
        </w:tc>
        <w:tc>
          <w:tcPr>
            <w:shd w:fill="ffff00" w:val="clear"/>
          </w:tcPr>
          <w:p w:rsidR="00000000" w:rsidDel="00000000" w:rsidP="00000000" w:rsidRDefault="00000000" w:rsidRPr="00000000" w14:paraId="00000140">
            <w:pPr>
              <w:rPr/>
            </w:pPr>
            <w:r w:rsidDel="00000000" w:rsidR="00000000" w:rsidRPr="00000000">
              <w:rPr>
                <w:rtl w:val="0"/>
              </w:rPr>
              <w:t xml:space="preserve">6</w:t>
            </w:r>
          </w:p>
        </w:tc>
        <w:tc>
          <w:tcPr/>
          <w:p w:rsidR="00000000" w:rsidDel="00000000" w:rsidP="00000000" w:rsidRDefault="00000000" w:rsidRPr="00000000" w14:paraId="00000141">
            <w:pPr>
              <w:rPr>
                <w:b w:val="1"/>
                <w:bCs w:val="1"/>
              </w:rPr>
            </w:pPr>
            <w:r w:rsidDel="00000000" w:rsidR="00000000" w:rsidRPr="00000000">
              <w:rPr>
                <w:b w:val="1"/>
                <w:bCs w:val="1"/>
                <w:color w:val="ee0000"/>
                <w:sz w:val="20"/>
                <w:szCs w:val="20"/>
                <w:rtl w:val="0"/>
              </w:rPr>
              <w:t xml:space="preserve">Hall manager</w:t>
            </w:r>
            <w:r w:rsidDel="00000000" w:rsidR="00000000" w:rsidRPr="00000000">
              <w:rPr>
                <w:rtl w:val="0"/>
              </w:rPr>
            </w:r>
          </w:p>
        </w:tc>
        <w:tc>
          <w:tcPr/>
          <w:p w:rsidR="00000000" w:rsidDel="00000000" w:rsidP="00000000" w:rsidRDefault="00000000" w:rsidRPr="00000000" w14:paraId="00000142">
            <w:pPr>
              <w:rPr/>
            </w:pPr>
            <w:r w:rsidDel="00000000" w:rsidR="00000000" w:rsidRPr="00000000">
              <w:rPr>
                <w:rtl w:val="0"/>
              </w:rPr>
              <w:t xml:space="preserve">Ongoing</w:t>
            </w:r>
          </w:p>
        </w:tc>
        <w:tc>
          <w:tcPr/>
          <w:p w:rsidR="00000000" w:rsidDel="00000000" w:rsidP="00000000" w:rsidRDefault="00000000" w:rsidRPr="00000000" w14:paraId="00000143">
            <w:pPr>
              <w:rPr/>
            </w:pPr>
            <w:r w:rsidDel="00000000" w:rsidR="00000000" w:rsidRPr="00000000">
              <w:rPr>
                <w:rtl w:val="0"/>
              </w:rPr>
            </w:r>
          </w:p>
        </w:tc>
      </w:tr>
      <w:tr>
        <w:trPr>
          <w:cantSplit w:val="0"/>
          <w:tblHeader w:val="0"/>
        </w:trPr>
        <w:tc>
          <w:tcPr/>
          <w:p w:rsidR="00000000" w:rsidDel="00000000" w:rsidP="00000000" w:rsidRDefault="00000000" w:rsidRPr="00000000" w14:paraId="00000144">
            <w:pPr>
              <w:rPr/>
            </w:pPr>
            <w:r w:rsidDel="00000000" w:rsidR="00000000" w:rsidRPr="00000000">
              <w:rPr>
                <w:rtl w:val="0"/>
              </w:rPr>
              <w:t xml:space="preserve">Provision of food and drinks</w:t>
            </w:r>
          </w:p>
        </w:tc>
        <w:tc>
          <w:tcPr/>
          <w:p w:rsidR="00000000" w:rsidDel="00000000" w:rsidP="00000000" w:rsidRDefault="00000000" w:rsidRPr="00000000" w14:paraId="00000145">
            <w:pPr>
              <w:rPr/>
            </w:pPr>
            <w:r w:rsidDel="00000000" w:rsidR="00000000" w:rsidRPr="00000000">
              <w:rPr>
                <w:rtl w:val="0"/>
              </w:rPr>
              <w:t xml:space="preserve">Hall Hirers and guests</w:t>
            </w:r>
          </w:p>
        </w:tc>
        <w:tc>
          <w:tcPr/>
          <w:p w:rsidR="00000000" w:rsidDel="00000000" w:rsidP="00000000" w:rsidRDefault="00000000" w:rsidRPr="00000000" w14:paraId="00000146">
            <w:pPr>
              <w:rPr/>
            </w:pPr>
            <w:r w:rsidDel="00000000" w:rsidR="00000000" w:rsidRPr="00000000">
              <w:rPr>
                <w:rtl w:val="0"/>
              </w:rPr>
              <w:t xml:space="preserve">Food poisoning, food intolerances, allergic reaction.</w:t>
            </w:r>
          </w:p>
        </w:tc>
        <w:tc>
          <w:tcPr/>
          <w:p w:rsidR="00000000" w:rsidDel="00000000" w:rsidP="00000000" w:rsidRDefault="00000000" w:rsidRPr="00000000" w14:paraId="00000147">
            <w:pPr>
              <w:rPr/>
            </w:pPr>
            <w:r w:rsidDel="00000000" w:rsidR="00000000" w:rsidRPr="00000000">
              <w:rPr>
                <w:rtl w:val="0"/>
              </w:rPr>
              <w:t xml:space="preserve">Ensure kitchen facilities are maintained in a good condition and are kept clean. </w:t>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rPr/>
            </w:pPr>
            <w:r w:rsidDel="00000000" w:rsidR="00000000" w:rsidRPr="00000000">
              <w:rPr>
                <w:rtl w:val="0"/>
              </w:rPr>
              <w:t xml:space="preserve">Food safety and hygiene policy followed.</w:t>
            </w:r>
          </w:p>
        </w:tc>
        <w:tc>
          <w:tcPr/>
          <w:p w:rsidR="00000000" w:rsidDel="00000000" w:rsidP="00000000" w:rsidRDefault="00000000" w:rsidRPr="00000000" w14:paraId="0000014A">
            <w:pPr>
              <w:rPr>
                <w:b w:val="1"/>
                <w:bCs w:val="1"/>
              </w:rPr>
            </w:pPr>
            <w:r w:rsidDel="00000000" w:rsidR="00000000" w:rsidRPr="00000000">
              <w:rPr>
                <w:b w:val="1"/>
                <w:bCs w:val="1"/>
                <w:color w:val="ee0000"/>
                <w:rtl w:val="0"/>
              </w:rPr>
              <w:t xml:space="preserve">Hall Manager</w:t>
            </w:r>
            <w:r w:rsidDel="00000000" w:rsidR="00000000" w:rsidRPr="00000000">
              <w:rPr>
                <w:rtl w:val="0"/>
              </w:rPr>
            </w:r>
          </w:p>
        </w:tc>
        <w:tc>
          <w:tcPr/>
          <w:p w:rsidR="00000000" w:rsidDel="00000000" w:rsidP="00000000" w:rsidRDefault="00000000" w:rsidRPr="00000000" w14:paraId="0000014B">
            <w:pPr>
              <w:rPr/>
            </w:pPr>
            <w:r w:rsidDel="00000000" w:rsidR="00000000" w:rsidRPr="00000000">
              <w:rPr>
                <w:rtl w:val="0"/>
              </w:rPr>
              <w:t xml:space="preserve">3</w:t>
            </w:r>
          </w:p>
        </w:tc>
        <w:tc>
          <w:tcPr/>
          <w:p w:rsidR="00000000" w:rsidDel="00000000" w:rsidP="00000000" w:rsidRDefault="00000000" w:rsidRPr="00000000" w14:paraId="0000014C">
            <w:pPr>
              <w:rPr/>
            </w:pPr>
            <w:r w:rsidDel="00000000" w:rsidR="00000000" w:rsidRPr="00000000">
              <w:rPr>
                <w:rtl w:val="0"/>
              </w:rPr>
              <w:t xml:space="preserve">3</w:t>
            </w:r>
          </w:p>
        </w:tc>
        <w:tc>
          <w:tcPr>
            <w:shd w:fill="ffc000" w:val="clear"/>
          </w:tcPr>
          <w:p w:rsidR="00000000" w:rsidDel="00000000" w:rsidP="00000000" w:rsidRDefault="00000000" w:rsidRPr="00000000" w14:paraId="0000014D">
            <w:pPr>
              <w:rPr/>
            </w:pPr>
            <w:r w:rsidDel="00000000" w:rsidR="00000000" w:rsidRPr="00000000">
              <w:rPr>
                <w:rtl w:val="0"/>
              </w:rPr>
              <w:t xml:space="preserve">9</w:t>
            </w:r>
          </w:p>
        </w:tc>
        <w:tc>
          <w:tcPr/>
          <w:p w:rsidR="00000000" w:rsidDel="00000000" w:rsidP="00000000" w:rsidRDefault="00000000" w:rsidRPr="00000000" w14:paraId="0000014E">
            <w:pPr>
              <w:rPr/>
            </w:pPr>
            <w:r w:rsidDel="00000000" w:rsidR="00000000" w:rsidRPr="00000000">
              <w:rPr>
                <w:rtl w:val="0"/>
              </w:rPr>
              <w:t xml:space="preserve">Ensure the following;</w:t>
            </w:r>
          </w:p>
          <w:p w:rsidR="00000000" w:rsidDel="00000000" w:rsidP="00000000" w:rsidRDefault="00000000" w:rsidRPr="00000000" w14:paraId="0000014F">
            <w:pPr>
              <w:rPr/>
            </w:pPr>
            <w:r w:rsidDel="00000000" w:rsidR="00000000" w:rsidRPr="00000000">
              <w:rPr>
                <w:rtl w:val="0"/>
              </w:rPr>
              <w:t xml:space="preserve">suitable storage of food, avoid cross contamination between raw and cooked foods, food is thoroughly cooked, do not serve food past expiry dates, hand washing, be aware of food allergens.</w:t>
            </w:r>
          </w:p>
        </w:tc>
        <w:tc>
          <w:tcPr/>
          <w:p w:rsidR="00000000" w:rsidDel="00000000" w:rsidP="00000000" w:rsidRDefault="00000000" w:rsidRPr="00000000" w14:paraId="00000150">
            <w:pPr>
              <w:rPr/>
            </w:pPr>
            <w:r w:rsidDel="00000000" w:rsidR="00000000" w:rsidRPr="00000000">
              <w:rPr>
                <w:rtl w:val="0"/>
              </w:rPr>
              <w:t xml:space="preserve">2</w:t>
            </w:r>
          </w:p>
        </w:tc>
        <w:tc>
          <w:tcPr/>
          <w:p w:rsidR="00000000" w:rsidDel="00000000" w:rsidP="00000000" w:rsidRDefault="00000000" w:rsidRPr="00000000" w14:paraId="00000151">
            <w:pPr>
              <w:rPr/>
            </w:pPr>
            <w:r w:rsidDel="00000000" w:rsidR="00000000" w:rsidRPr="00000000">
              <w:rPr>
                <w:rtl w:val="0"/>
              </w:rPr>
              <w:t xml:space="preserve">3</w:t>
            </w:r>
          </w:p>
        </w:tc>
        <w:tc>
          <w:tcPr>
            <w:shd w:fill="ffff00" w:val="clear"/>
          </w:tcPr>
          <w:p w:rsidR="00000000" w:rsidDel="00000000" w:rsidP="00000000" w:rsidRDefault="00000000" w:rsidRPr="00000000" w14:paraId="00000152">
            <w:pPr>
              <w:rPr/>
            </w:pPr>
            <w:r w:rsidDel="00000000" w:rsidR="00000000" w:rsidRPr="00000000">
              <w:rPr>
                <w:rtl w:val="0"/>
              </w:rPr>
              <w:t xml:space="preserve">6</w:t>
            </w:r>
          </w:p>
        </w:tc>
        <w:tc>
          <w:tcPr/>
          <w:p w:rsidR="00000000" w:rsidDel="00000000" w:rsidP="00000000" w:rsidRDefault="00000000" w:rsidRPr="00000000" w14:paraId="00000153">
            <w:pPr>
              <w:rPr/>
            </w:pPr>
            <w:r w:rsidDel="00000000" w:rsidR="00000000" w:rsidRPr="00000000">
              <w:rPr>
                <w:rtl w:val="0"/>
              </w:rPr>
              <w:t xml:space="preserve">Hall Hirer</w:t>
            </w:r>
          </w:p>
        </w:tc>
        <w:tc>
          <w:tcPr/>
          <w:p w:rsidR="00000000" w:rsidDel="00000000" w:rsidP="00000000" w:rsidRDefault="00000000" w:rsidRPr="00000000" w14:paraId="00000154">
            <w:pPr>
              <w:rPr/>
            </w:pPr>
            <w:r w:rsidDel="00000000" w:rsidR="00000000" w:rsidRPr="00000000">
              <w:rPr>
                <w:rtl w:val="0"/>
              </w:rPr>
              <w:t xml:space="preserve">Ongoing</w:t>
            </w:r>
          </w:p>
        </w:tc>
        <w:tc>
          <w:tcPr/>
          <w:p w:rsidR="00000000" w:rsidDel="00000000" w:rsidP="00000000" w:rsidRDefault="00000000" w:rsidRPr="00000000" w14:paraId="00000155">
            <w:pPr>
              <w:rPr/>
            </w:pPr>
            <w:r w:rsidDel="00000000" w:rsidR="00000000" w:rsidRPr="00000000">
              <w:rPr>
                <w:rtl w:val="0"/>
              </w:rPr>
            </w:r>
          </w:p>
        </w:tc>
      </w:tr>
    </w:tbl>
    <w:p w:rsidR="00000000" w:rsidDel="00000000" w:rsidP="00000000" w:rsidRDefault="00000000" w:rsidRPr="00000000" w14:paraId="00000156">
      <w:pPr>
        <w:rPr/>
      </w:pPr>
      <w:r w:rsidDel="00000000" w:rsidR="00000000" w:rsidRPr="00000000">
        <w:rPr>
          <w:rtl w:val="0"/>
        </w:rPr>
      </w:r>
    </w:p>
    <w:tbl>
      <w:tblPr>
        <w:tblStyle w:val="Table3"/>
        <w:tblW w:w="15168.0" w:type="dxa"/>
        <w:jc w:val="left"/>
        <w:tblInd w:w="-5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2"/>
        <w:gridCol w:w="12616"/>
        <w:tblGridChange w:id="0">
          <w:tblGrid>
            <w:gridCol w:w="2552"/>
            <w:gridCol w:w="12616"/>
          </w:tblGrid>
        </w:tblGridChange>
      </w:tblGrid>
      <w:tr>
        <w:trPr>
          <w:cantSplit w:val="0"/>
          <w:tblHeader w:val="0"/>
        </w:trPr>
        <w:tc>
          <w:tcPr>
            <w:shd w:fill="ed7d31" w:val="clear"/>
          </w:tcPr>
          <w:p w:rsidR="00000000" w:rsidDel="00000000" w:rsidP="00000000" w:rsidRDefault="00000000" w:rsidRPr="00000000" w14:paraId="00000157">
            <w:pPr>
              <w:rPr/>
            </w:pPr>
            <w:r w:rsidDel="00000000" w:rsidR="00000000" w:rsidRPr="00000000">
              <w:rPr>
                <w:rtl w:val="0"/>
              </w:rPr>
              <w:t xml:space="preserve">Signature</w:t>
            </w:r>
          </w:p>
        </w:tc>
        <w:tc>
          <w:tcPr/>
          <w:p w:rsidR="00000000" w:rsidDel="00000000" w:rsidP="00000000" w:rsidRDefault="00000000" w:rsidRPr="00000000" w14:paraId="00000158">
            <w:pPr>
              <w:rPr/>
            </w:pPr>
            <w:r w:rsidDel="00000000" w:rsidR="00000000" w:rsidRPr="00000000">
              <w:rPr>
                <w:rtl w:val="0"/>
              </w:rPr>
              <w:t xml:space="preserve">Jo Taylor</w:t>
            </w:r>
          </w:p>
        </w:tc>
      </w:tr>
      <w:tr>
        <w:trPr>
          <w:cantSplit w:val="0"/>
          <w:tblHeader w:val="0"/>
        </w:trPr>
        <w:tc>
          <w:tcPr>
            <w:shd w:fill="ed7d31" w:val="clear"/>
          </w:tcPr>
          <w:p w:rsidR="00000000" w:rsidDel="00000000" w:rsidP="00000000" w:rsidRDefault="00000000" w:rsidRPr="00000000" w14:paraId="00000159">
            <w:pPr>
              <w:rPr/>
            </w:pPr>
            <w:r w:rsidDel="00000000" w:rsidR="00000000" w:rsidRPr="00000000">
              <w:rPr>
                <w:rtl w:val="0"/>
              </w:rPr>
              <w:t xml:space="preserve">Reviewed Date</w:t>
            </w:r>
          </w:p>
        </w:tc>
        <w:tc>
          <w:tcPr/>
          <w:p w:rsidR="00000000" w:rsidDel="00000000" w:rsidP="00000000" w:rsidRDefault="00000000" w:rsidRPr="00000000" w14:paraId="0000015A">
            <w:pPr>
              <w:rPr/>
            </w:pPr>
            <w:r w:rsidDel="00000000" w:rsidR="00000000" w:rsidRPr="00000000">
              <w:rPr>
                <w:rtl w:val="0"/>
              </w:rPr>
              <w:t xml:space="preserve">19/10/2026</w:t>
            </w:r>
          </w:p>
        </w:tc>
      </w:tr>
    </w:tbl>
    <w:p w:rsidR="00000000" w:rsidDel="00000000" w:rsidP="00000000" w:rsidRDefault="00000000" w:rsidRPr="00000000" w14:paraId="0000015B">
      <w:pPr>
        <w:rPr/>
      </w:pPr>
      <w:r w:rsidDel="00000000" w:rsidR="00000000" w:rsidRPr="00000000">
        <w:rPr>
          <w:rtl w:val="0"/>
        </w:rPr>
      </w:r>
    </w:p>
    <w:sectPr>
      <w:headerReference r:id="rId7" w:type="default"/>
      <w:pgSz w:h="11906" w:w="16838" w:orient="landscape"/>
      <w:pgMar w:bottom="567" w:top="1440" w:left="1440" w:right="144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St Patrick’s Brockworth Parish Hall Hire Risk Assessment</w:t>
    </w:r>
    <w:r w:rsidDel="00000000" w:rsidR="00000000" w:rsidRPr="00000000">
      <w:drawing>
        <wp:anchor allowOverlap="1" behindDoc="0" distB="0" distT="0" distL="114300" distR="114300" hidden="0" layoutInCell="1" locked="0" relativeHeight="0" simplePos="0">
          <wp:simplePos x="0" y="0"/>
          <wp:positionH relativeFrom="column">
            <wp:posOffset>7985051</wp:posOffset>
          </wp:positionH>
          <wp:positionV relativeFrom="paragraph">
            <wp:posOffset>-172232</wp:posOffset>
          </wp:positionV>
          <wp:extent cx="1450975" cy="542290"/>
          <wp:effectExtent b="0" l="0" r="0" t="0"/>
          <wp:wrapNone/>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50975" cy="54229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AE5E9A"/>
    <w:pPr>
      <w:tabs>
        <w:tab w:val="center" w:pos="4513"/>
        <w:tab w:val="right" w:pos="9026"/>
      </w:tabs>
      <w:spacing w:after="0" w:line="240" w:lineRule="auto"/>
    </w:pPr>
  </w:style>
  <w:style w:type="character" w:styleId="HeaderChar" w:customStyle="1">
    <w:name w:val="Header Char"/>
    <w:basedOn w:val="DefaultParagraphFont"/>
    <w:link w:val="Header"/>
    <w:uiPriority w:val="99"/>
    <w:rsid w:val="00AE5E9A"/>
  </w:style>
  <w:style w:type="paragraph" w:styleId="Footer">
    <w:name w:val="footer"/>
    <w:basedOn w:val="Normal"/>
    <w:link w:val="FooterChar"/>
    <w:uiPriority w:val="99"/>
    <w:unhideWhenUsed w:val="1"/>
    <w:rsid w:val="00AE5E9A"/>
    <w:pPr>
      <w:tabs>
        <w:tab w:val="center" w:pos="4513"/>
        <w:tab w:val="right" w:pos="9026"/>
      </w:tabs>
      <w:spacing w:after="0" w:line="240" w:lineRule="auto"/>
    </w:pPr>
  </w:style>
  <w:style w:type="character" w:styleId="FooterChar" w:customStyle="1">
    <w:name w:val="Footer Char"/>
    <w:basedOn w:val="DefaultParagraphFont"/>
    <w:link w:val="Footer"/>
    <w:uiPriority w:val="99"/>
    <w:rsid w:val="00AE5E9A"/>
  </w:style>
  <w:style w:type="table" w:styleId="TableGrid">
    <w:name w:val="Table Grid"/>
    <w:basedOn w:val="TableNormal"/>
    <w:uiPriority w:val="39"/>
    <w:rsid w:val="00AE5E9A"/>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CommentReference">
    <w:name w:val="annotation reference"/>
    <w:basedOn w:val="DefaultParagraphFont"/>
    <w:uiPriority w:val="99"/>
    <w:semiHidden w:val="1"/>
    <w:unhideWhenUsed w:val="1"/>
    <w:rsid w:val="000E7CE6"/>
    <w:rPr>
      <w:sz w:val="16"/>
      <w:szCs w:val="16"/>
    </w:rPr>
  </w:style>
  <w:style w:type="paragraph" w:styleId="CommentText">
    <w:name w:val="annotation text"/>
    <w:basedOn w:val="Normal"/>
    <w:link w:val="CommentTextChar"/>
    <w:uiPriority w:val="99"/>
    <w:unhideWhenUsed w:val="1"/>
    <w:rsid w:val="000E7CE6"/>
    <w:pPr>
      <w:spacing w:line="240" w:lineRule="auto"/>
    </w:pPr>
    <w:rPr>
      <w:sz w:val="20"/>
      <w:szCs w:val="20"/>
    </w:rPr>
  </w:style>
  <w:style w:type="character" w:styleId="CommentTextChar" w:customStyle="1">
    <w:name w:val="Comment Text Char"/>
    <w:basedOn w:val="DefaultParagraphFont"/>
    <w:link w:val="CommentText"/>
    <w:uiPriority w:val="99"/>
    <w:rsid w:val="000E7CE6"/>
    <w:rPr>
      <w:sz w:val="20"/>
      <w:szCs w:val="20"/>
    </w:rPr>
  </w:style>
  <w:style w:type="paragraph" w:styleId="CommentSubject">
    <w:name w:val="annotation subject"/>
    <w:basedOn w:val="CommentText"/>
    <w:next w:val="CommentText"/>
    <w:link w:val="CommentSubjectChar"/>
    <w:uiPriority w:val="99"/>
    <w:semiHidden w:val="1"/>
    <w:unhideWhenUsed w:val="1"/>
    <w:rsid w:val="000E7CE6"/>
    <w:rPr>
      <w:b w:val="1"/>
      <w:bCs w:val="1"/>
    </w:rPr>
  </w:style>
  <w:style w:type="character" w:styleId="CommentSubjectChar" w:customStyle="1">
    <w:name w:val="Comment Subject Char"/>
    <w:basedOn w:val="CommentTextChar"/>
    <w:link w:val="CommentSubject"/>
    <w:uiPriority w:val="99"/>
    <w:semiHidden w:val="1"/>
    <w:rsid w:val="000E7CE6"/>
    <w:rPr>
      <w:b w:val="1"/>
      <w:bCs w:val="1"/>
      <w:sz w:val="20"/>
      <w:szCs w:val="20"/>
    </w:rPr>
  </w:style>
  <w:style w:type="paragraph" w:styleId="Revision">
    <w:name w:val="Revision"/>
    <w:hidden w:val="1"/>
    <w:uiPriority w:val="99"/>
    <w:semiHidden w:val="1"/>
    <w:rsid w:val="005B3C2A"/>
    <w:pPr>
      <w:spacing w:after="0" w:line="240" w:lineRule="auto"/>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oYpYMbNTuuv8Yzc1e4MrW0GbPA==">CgMxLjAyDmgueGlsbm1mZXNseTVlOAByITFSMW43TDJabVQ3QUhFMnF6TTRWeFA2eDAwdHNnc1Uycg==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2026-10-19T18:38:00Z</dcterms:created>
  <dc:creator>Lisa Williams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0x0101008559DC13A4C3CD4A91B01231C66BCD61</vt:lpwstr>
  </property>
  <property fmtid="{D5CDD505-2E9C-101B-9397-08002B2CF9AE}" pid="3" name="MediaServiceImageTags">
    <vt:lpwstr/>
  </property>
</Properties>
</file>